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523F2A" w:rsidRPr="00523F2A" w:rsidTr="00523F2A">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523F2A" w:rsidRPr="00523F2A" w:rsidRDefault="00FD54E9" w:rsidP="00523F2A">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5pt;height:82.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523F2A" w:rsidRPr="00523F2A" w:rsidRDefault="00523F2A" w:rsidP="00523F2A">
            <w:pPr>
              <w:widowControl w:val="0"/>
              <w:autoSpaceDE w:val="0"/>
              <w:autoSpaceDN w:val="0"/>
              <w:adjustRightInd w:val="0"/>
              <w:spacing w:after="0" w:line="240" w:lineRule="auto"/>
              <w:rPr>
                <w:rFonts w:ascii="Times New Roman" w:eastAsia="Calibri" w:hAnsi="Times New Roman"/>
                <w:sz w:val="28"/>
                <w:szCs w:val="28"/>
              </w:rPr>
            </w:pPr>
            <w:r w:rsidRPr="00523F2A">
              <w:rPr>
                <w:rFonts w:ascii="Times New Roman" w:eastAsia="Calibri" w:hAnsi="Times New Roman"/>
                <w:sz w:val="28"/>
                <w:szCs w:val="28"/>
              </w:rPr>
              <w:t>Министерство образования и науки Чеченской Республики</w:t>
            </w:r>
          </w:p>
        </w:tc>
      </w:tr>
      <w:tr w:rsidR="00523F2A" w:rsidRPr="00523F2A" w:rsidTr="00523F2A">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523F2A" w:rsidRPr="00523F2A" w:rsidRDefault="00523F2A" w:rsidP="00523F2A">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523F2A" w:rsidRPr="00523F2A" w:rsidRDefault="00523F2A" w:rsidP="00523F2A">
            <w:pPr>
              <w:widowControl w:val="0"/>
              <w:autoSpaceDE w:val="0"/>
              <w:autoSpaceDN w:val="0"/>
              <w:adjustRightInd w:val="0"/>
              <w:spacing w:after="0" w:line="240" w:lineRule="auto"/>
              <w:jc w:val="center"/>
              <w:rPr>
                <w:rFonts w:ascii="Times New Roman" w:eastAsia="Calibri" w:hAnsi="Times New Roman"/>
                <w:sz w:val="28"/>
                <w:szCs w:val="28"/>
              </w:rPr>
            </w:pPr>
            <w:r w:rsidRPr="00523F2A">
              <w:rPr>
                <w:rFonts w:ascii="Times New Roman" w:eastAsia="Calibri" w:hAnsi="Times New Roman"/>
                <w:sz w:val="28"/>
                <w:szCs w:val="28"/>
              </w:rPr>
              <w:t>Государственное бюджетное профессиональное образовательное учреждение</w:t>
            </w:r>
          </w:p>
        </w:tc>
      </w:tr>
      <w:tr w:rsidR="00523F2A" w:rsidRPr="00523F2A" w:rsidTr="00523F2A">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523F2A" w:rsidRPr="00523F2A" w:rsidRDefault="00523F2A" w:rsidP="00523F2A">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523F2A" w:rsidRPr="00523F2A" w:rsidRDefault="00523F2A" w:rsidP="00523F2A">
            <w:pPr>
              <w:widowControl w:val="0"/>
              <w:autoSpaceDE w:val="0"/>
              <w:autoSpaceDN w:val="0"/>
              <w:adjustRightInd w:val="0"/>
              <w:spacing w:after="0" w:line="240" w:lineRule="auto"/>
              <w:jc w:val="center"/>
              <w:rPr>
                <w:rFonts w:ascii="Times New Roman" w:eastAsia="Calibri" w:hAnsi="Times New Roman"/>
                <w:sz w:val="28"/>
                <w:szCs w:val="28"/>
              </w:rPr>
            </w:pPr>
            <w:r w:rsidRPr="00523F2A">
              <w:rPr>
                <w:rFonts w:ascii="Times New Roman" w:eastAsia="Calibri" w:hAnsi="Times New Roman"/>
                <w:sz w:val="28"/>
                <w:szCs w:val="28"/>
              </w:rPr>
              <w:t>«Чеченский государственный педагогический колледж»</w:t>
            </w:r>
          </w:p>
        </w:tc>
      </w:tr>
    </w:tbl>
    <w:p w:rsidR="00523F2A" w:rsidRPr="00523F2A" w:rsidRDefault="00523F2A" w:rsidP="00523F2A">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523F2A" w:rsidRPr="00523F2A" w:rsidTr="001866E3">
        <w:tc>
          <w:tcPr>
            <w:tcW w:w="5148"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523F2A">
              <w:rPr>
                <w:rFonts w:ascii="Times New Roman" w:eastAsia="Microsoft Sans Serif" w:hAnsi="Times New Roman"/>
                <w:caps/>
                <w:color w:val="000000"/>
                <w:sz w:val="28"/>
                <w:szCs w:val="28"/>
              </w:rPr>
              <w:t>утверждЕНА</w:t>
            </w:r>
          </w:p>
        </w:tc>
      </w:tr>
      <w:tr w:rsidR="00523F2A" w:rsidRPr="00523F2A" w:rsidTr="001866E3">
        <w:tc>
          <w:tcPr>
            <w:tcW w:w="5148"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523F2A">
              <w:rPr>
                <w:rFonts w:ascii="Times New Roman" w:eastAsia="Microsoft Sans Serif" w:hAnsi="Times New Roman"/>
                <w:color w:val="000000"/>
                <w:sz w:val="28"/>
                <w:szCs w:val="28"/>
              </w:rPr>
              <w:t>приказом директора</w:t>
            </w:r>
          </w:p>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523F2A">
              <w:rPr>
                <w:rFonts w:ascii="Times New Roman" w:eastAsia="Microsoft Sans Serif" w:hAnsi="Times New Roman"/>
                <w:caps/>
                <w:color w:val="000000"/>
                <w:sz w:val="28"/>
                <w:szCs w:val="28"/>
              </w:rPr>
              <w:t>гбпоу «Чгпк»</w:t>
            </w:r>
          </w:p>
        </w:tc>
      </w:tr>
      <w:tr w:rsidR="00523F2A" w:rsidRPr="00523F2A" w:rsidTr="001866E3">
        <w:tc>
          <w:tcPr>
            <w:tcW w:w="5148"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sidRPr="00523F2A">
              <w:rPr>
                <w:rFonts w:ascii="Times New Roman" w:eastAsia="Microsoft Sans Serif" w:hAnsi="Times New Roman"/>
                <w:caps/>
                <w:color w:val="000000"/>
                <w:sz w:val="28"/>
                <w:szCs w:val="28"/>
              </w:rPr>
              <w:t>№ 45/1-</w:t>
            </w:r>
            <w:r w:rsidRPr="00523F2A">
              <w:rPr>
                <w:rFonts w:ascii="Times New Roman" w:eastAsia="Microsoft Sans Serif" w:hAnsi="Times New Roman"/>
                <w:color w:val="000000"/>
                <w:sz w:val="28"/>
                <w:szCs w:val="28"/>
              </w:rPr>
              <w:t>од</w:t>
            </w:r>
            <w:r w:rsidRPr="00523F2A">
              <w:rPr>
                <w:rFonts w:ascii="Times New Roman" w:eastAsia="Microsoft Sans Serif" w:hAnsi="Times New Roman"/>
                <w:caps/>
                <w:color w:val="000000"/>
                <w:sz w:val="28"/>
                <w:szCs w:val="28"/>
              </w:rPr>
              <w:t xml:space="preserve"> </w:t>
            </w:r>
            <w:r w:rsidRPr="00523F2A">
              <w:rPr>
                <w:rFonts w:ascii="Times New Roman" w:eastAsia="Microsoft Sans Serif" w:hAnsi="Times New Roman"/>
                <w:color w:val="000000"/>
                <w:sz w:val="28"/>
                <w:szCs w:val="28"/>
              </w:rPr>
              <w:t xml:space="preserve">от </w:t>
            </w:r>
            <w:r w:rsidRPr="00523F2A">
              <w:rPr>
                <w:rFonts w:ascii="Times New Roman" w:eastAsia="Microsoft Sans Serif" w:hAnsi="Times New Roman"/>
                <w:caps/>
                <w:color w:val="000000"/>
                <w:sz w:val="28"/>
                <w:szCs w:val="28"/>
              </w:rPr>
              <w:t xml:space="preserve">26.04.2023 </w:t>
            </w:r>
            <w:r w:rsidRPr="00523F2A">
              <w:rPr>
                <w:rFonts w:ascii="Times New Roman" w:eastAsia="Microsoft Sans Serif" w:hAnsi="Times New Roman"/>
                <w:color w:val="000000"/>
                <w:sz w:val="28"/>
                <w:szCs w:val="28"/>
              </w:rPr>
              <w:t>г.</w:t>
            </w:r>
          </w:p>
          <w:p w:rsidR="00523F2A" w:rsidRPr="00523F2A" w:rsidRDefault="00523F2A" w:rsidP="00523F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523F2A">
              <w:rPr>
                <w:rFonts w:ascii="Times New Roman" w:eastAsia="Microsoft Sans Serif" w:hAnsi="Times New Roman"/>
                <w:color w:val="000000"/>
                <w:spacing w:val="-2"/>
                <w:sz w:val="28"/>
                <w:szCs w:val="28"/>
              </w:rPr>
              <w:t xml:space="preserve">             </w:t>
            </w:r>
          </w:p>
        </w:tc>
      </w:tr>
    </w:tbl>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rPr>
          <w:rFonts w:ascii="Times New Roman" w:eastAsia="Microsoft Sans Serif" w:hAnsi="Times New Roman"/>
          <w:i/>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523F2A" w:rsidRPr="00523F2A" w:rsidRDefault="00523F2A" w:rsidP="00523F2A">
      <w:pPr>
        <w:shd w:val="clear" w:color="auto" w:fill="FFFFFF"/>
        <w:spacing w:after="0" w:line="360" w:lineRule="auto"/>
        <w:jc w:val="center"/>
        <w:rPr>
          <w:rFonts w:ascii="Times New Roman" w:hAnsi="Times New Roman"/>
          <w:bCs/>
          <w:sz w:val="28"/>
          <w:szCs w:val="28"/>
        </w:rPr>
      </w:pPr>
      <w:r w:rsidRPr="00523F2A">
        <w:rPr>
          <w:rFonts w:ascii="Times New Roman" w:hAnsi="Times New Roman"/>
          <w:bCs/>
          <w:sz w:val="28"/>
          <w:szCs w:val="28"/>
        </w:rPr>
        <w:t xml:space="preserve">ОСНОВНАЯ ОБРАЗОВАТЕЛЬНАЯ ПРОГРАММА </w:t>
      </w:r>
    </w:p>
    <w:p w:rsidR="00523F2A" w:rsidRDefault="00523F2A" w:rsidP="00523F2A">
      <w:pPr>
        <w:shd w:val="clear" w:color="auto" w:fill="FFFFFF"/>
        <w:spacing w:after="0" w:line="360" w:lineRule="auto"/>
        <w:jc w:val="center"/>
        <w:rPr>
          <w:rFonts w:ascii="Times New Roman" w:hAnsi="Times New Roman"/>
          <w:bCs/>
          <w:color w:val="000000"/>
          <w:spacing w:val="-2"/>
          <w:sz w:val="28"/>
          <w:szCs w:val="28"/>
        </w:rPr>
      </w:pPr>
      <w:r w:rsidRPr="00523F2A">
        <w:rPr>
          <w:rFonts w:ascii="Times New Roman" w:hAnsi="Times New Roman"/>
          <w:bCs/>
          <w:color w:val="000000"/>
          <w:spacing w:val="-2"/>
          <w:sz w:val="28"/>
          <w:szCs w:val="28"/>
        </w:rPr>
        <w:t xml:space="preserve"> СРЕДНЕГО ПРОФЕССИОНАЛЬНОГО ОБРАЗОВАНИЯ</w:t>
      </w:r>
    </w:p>
    <w:p w:rsidR="00FD54E9" w:rsidRPr="00523F2A" w:rsidRDefault="00FD54E9" w:rsidP="00523F2A">
      <w:pPr>
        <w:shd w:val="clear" w:color="auto" w:fill="FFFFFF"/>
        <w:spacing w:after="0" w:line="360" w:lineRule="auto"/>
        <w:jc w:val="center"/>
        <w:rPr>
          <w:rFonts w:ascii="Times New Roman" w:hAnsi="Times New Roman"/>
          <w:bCs/>
          <w:color w:val="000000"/>
          <w:spacing w:val="-2"/>
          <w:sz w:val="28"/>
          <w:szCs w:val="28"/>
        </w:rPr>
      </w:pPr>
      <w:r>
        <w:rPr>
          <w:rFonts w:ascii="Times New Roman" w:hAnsi="Times New Roman"/>
          <w:bCs/>
          <w:color w:val="000000"/>
          <w:spacing w:val="-2"/>
          <w:sz w:val="28"/>
          <w:szCs w:val="28"/>
        </w:rPr>
        <w:t>ПО СПЕЦИАЛЬНОСТИ</w:t>
      </w:r>
    </w:p>
    <w:p w:rsidR="00523F2A" w:rsidRPr="00523F2A" w:rsidRDefault="00523F2A" w:rsidP="00523F2A">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color w:val="000000"/>
          <w:sz w:val="28"/>
          <w:szCs w:val="28"/>
          <w:u w:val="single"/>
        </w:rPr>
      </w:pPr>
      <w:r w:rsidRPr="00523F2A">
        <w:rPr>
          <w:rFonts w:ascii="Times New Roman" w:eastAsia="Microsoft Sans Serif" w:hAnsi="Times New Roman"/>
          <w:color w:val="000000"/>
          <w:sz w:val="28"/>
          <w:szCs w:val="28"/>
          <w:u w:val="single"/>
        </w:rPr>
        <w:t>44.02.05 КОРРЕКЦИОННАЯ ПЕДАГОГИКА В НАЧАЛЬНОМ ОБРАЗОВАНИИ</w:t>
      </w:r>
    </w:p>
    <w:p w:rsidR="00523F2A" w:rsidRPr="00523F2A" w:rsidRDefault="00523F2A" w:rsidP="00523F2A">
      <w:pPr>
        <w:widowControl w:val="0"/>
        <w:shd w:val="clear" w:color="auto" w:fill="FFFFFF"/>
        <w:autoSpaceDE w:val="0"/>
        <w:autoSpaceDN w:val="0"/>
        <w:adjustRightInd w:val="0"/>
        <w:spacing w:after="0" w:line="360" w:lineRule="auto"/>
        <w:ind w:left="-284" w:hanging="142"/>
        <w:jc w:val="center"/>
        <w:rPr>
          <w:rFonts w:ascii="Times New Roman" w:eastAsia="Microsoft Sans Serif" w:hAnsi="Times New Roman"/>
          <w:bCs/>
          <w:i/>
          <w:color w:val="000000"/>
          <w:sz w:val="28"/>
          <w:szCs w:val="28"/>
          <w:u w:val="single"/>
        </w:rPr>
      </w:pPr>
    </w:p>
    <w:p w:rsidR="00523F2A" w:rsidRPr="00523F2A" w:rsidRDefault="00523F2A" w:rsidP="00523F2A">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523F2A">
        <w:rPr>
          <w:rFonts w:ascii="Times New Roman" w:eastAsia="Microsoft Sans Serif" w:hAnsi="Times New Roman"/>
          <w:bCs/>
          <w:color w:val="000000"/>
          <w:sz w:val="28"/>
          <w:szCs w:val="28"/>
        </w:rPr>
        <w:t xml:space="preserve">РАБОЧАЯ ПРОГРАММА </w:t>
      </w:r>
    </w:p>
    <w:p w:rsidR="00523F2A" w:rsidRPr="00523F2A" w:rsidRDefault="00523F2A" w:rsidP="00523F2A">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523F2A">
        <w:rPr>
          <w:rFonts w:ascii="Times New Roman" w:eastAsia="Microsoft Sans Serif" w:hAnsi="Times New Roman"/>
          <w:bCs/>
          <w:color w:val="000000"/>
          <w:sz w:val="28"/>
          <w:szCs w:val="28"/>
        </w:rPr>
        <w:t>ОБЩЕОБРАЗОВАТЕЛЬНОГО УЧЕБНОГО ПРЕДМЕТА</w:t>
      </w:r>
    </w:p>
    <w:p w:rsidR="00523F2A" w:rsidRPr="00225B2C" w:rsidRDefault="00225B2C" w:rsidP="00523F2A">
      <w:pPr>
        <w:widowControl w:val="0"/>
        <w:shd w:val="clear" w:color="auto" w:fill="FFFFFF"/>
        <w:autoSpaceDE w:val="0"/>
        <w:autoSpaceDN w:val="0"/>
        <w:adjustRightInd w:val="0"/>
        <w:spacing w:after="0" w:line="360" w:lineRule="auto"/>
        <w:jc w:val="center"/>
        <w:rPr>
          <w:rFonts w:ascii="Times New Roman" w:eastAsia="Microsoft Sans Serif" w:hAnsi="Times New Roman"/>
          <w:iCs/>
          <w:color w:val="000000"/>
          <w:sz w:val="28"/>
          <w:szCs w:val="28"/>
          <w:u w:val="single"/>
        </w:rPr>
      </w:pPr>
      <w:r w:rsidRPr="00225B2C">
        <w:rPr>
          <w:rFonts w:ascii="Times New Roman" w:eastAsia="Calibri" w:hAnsi="Times New Roman"/>
          <w:sz w:val="28"/>
          <w:szCs w:val="28"/>
          <w:u w:val="single"/>
          <w:lang w:eastAsia="en-US"/>
        </w:rPr>
        <w:t>ОУП.15. ОБЩЕСТВОЗНАНИЕ</w:t>
      </w: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523F2A">
        <w:rPr>
          <w:rFonts w:ascii="Times New Roman" w:eastAsia="Microsoft Sans Serif" w:hAnsi="Times New Roman"/>
          <w:i/>
          <w:color w:val="000000"/>
          <w:sz w:val="28"/>
          <w:szCs w:val="28"/>
        </w:rPr>
        <w:t xml:space="preserve">                                                       </w:t>
      </w: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i/>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523F2A" w:rsidRPr="00523F2A" w:rsidRDefault="00523F2A" w:rsidP="00523F2A">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sidRPr="00523F2A">
        <w:rPr>
          <w:rFonts w:ascii="Times New Roman" w:eastAsia="Microsoft Sans Serif" w:hAnsi="Times New Roman"/>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523F2A" w:rsidRPr="00523F2A" w:rsidTr="001866E3">
        <w:trPr>
          <w:trHeight w:val="4395"/>
        </w:trPr>
        <w:tc>
          <w:tcPr>
            <w:tcW w:w="4967" w:type="dxa"/>
            <w:shd w:val="clear" w:color="auto" w:fill="auto"/>
          </w:tcPr>
          <w:p w:rsidR="00523F2A" w:rsidRPr="00523F2A" w:rsidRDefault="00523F2A" w:rsidP="00523F2A">
            <w:pPr>
              <w:shd w:val="clear" w:color="auto" w:fill="FFFFFF"/>
              <w:spacing w:after="0" w:line="274" w:lineRule="exact"/>
              <w:ind w:left="227"/>
              <w:rPr>
                <w:rFonts w:ascii="Times New Roman" w:hAnsi="Times New Roman"/>
                <w:color w:val="000000"/>
                <w:spacing w:val="-2"/>
                <w:sz w:val="24"/>
                <w:szCs w:val="24"/>
              </w:rPr>
            </w:pPr>
            <w:r w:rsidRPr="00523F2A">
              <w:rPr>
                <w:rFonts w:ascii="Times New Roman" w:hAnsi="Times New Roman"/>
                <w:color w:val="000000"/>
                <w:spacing w:val="-2"/>
                <w:sz w:val="24"/>
                <w:szCs w:val="24"/>
              </w:rPr>
              <w:lastRenderedPageBreak/>
              <w:t xml:space="preserve">Рабочая программа рассмотрена и одобрена </w:t>
            </w:r>
          </w:p>
          <w:p w:rsidR="00523F2A" w:rsidRPr="00523F2A" w:rsidRDefault="00523F2A" w:rsidP="00523F2A">
            <w:pPr>
              <w:shd w:val="clear" w:color="auto" w:fill="FFFFFF"/>
              <w:spacing w:after="0" w:line="274" w:lineRule="exact"/>
              <w:ind w:left="227"/>
              <w:rPr>
                <w:rFonts w:ascii="Times New Roman" w:hAnsi="Times New Roman"/>
                <w:color w:val="000000"/>
                <w:sz w:val="24"/>
                <w:szCs w:val="24"/>
              </w:rPr>
            </w:pPr>
            <w:r w:rsidRPr="00523F2A">
              <w:rPr>
                <w:rFonts w:ascii="Times New Roman" w:hAnsi="Times New Roman"/>
                <w:color w:val="000000"/>
                <w:sz w:val="24"/>
                <w:szCs w:val="24"/>
              </w:rPr>
              <w:t>ПЦК «</w:t>
            </w:r>
            <w:r w:rsidRPr="00523F2A">
              <w:rPr>
                <w:rFonts w:ascii="Times New Roman" w:hAnsi="Times New Roman"/>
                <w:color w:val="000000"/>
                <w:sz w:val="24"/>
                <w:szCs w:val="24"/>
                <w:u w:val="single"/>
              </w:rPr>
              <w:t>Общеобразовательные дисциплины»</w:t>
            </w:r>
          </w:p>
          <w:p w:rsidR="00523F2A" w:rsidRPr="00523F2A" w:rsidRDefault="00523F2A" w:rsidP="00523F2A">
            <w:pPr>
              <w:shd w:val="clear" w:color="auto" w:fill="FFFFFF"/>
              <w:tabs>
                <w:tab w:val="left" w:leader="underscore" w:pos="2443"/>
              </w:tabs>
              <w:spacing w:after="0" w:line="259" w:lineRule="auto"/>
              <w:ind w:left="227"/>
              <w:rPr>
                <w:rFonts w:ascii="Times New Roman" w:hAnsi="Times New Roman"/>
                <w:sz w:val="24"/>
                <w:szCs w:val="24"/>
              </w:rPr>
            </w:pPr>
            <w:r w:rsidRPr="00523F2A">
              <w:rPr>
                <w:rFonts w:ascii="Times New Roman" w:hAnsi="Times New Roman"/>
                <w:color w:val="000000"/>
                <w:sz w:val="24"/>
                <w:szCs w:val="24"/>
              </w:rPr>
              <w:t xml:space="preserve">Протокол № 9 </w:t>
            </w:r>
            <w:r w:rsidRPr="00523F2A">
              <w:rPr>
                <w:rFonts w:ascii="Times New Roman" w:hAnsi="Times New Roman"/>
                <w:color w:val="000000"/>
                <w:spacing w:val="-2"/>
                <w:sz w:val="24"/>
                <w:szCs w:val="24"/>
              </w:rPr>
              <w:t>от 25.04.</w:t>
            </w:r>
            <w:r w:rsidRPr="00523F2A">
              <w:rPr>
                <w:rFonts w:ascii="Times New Roman" w:hAnsi="Times New Roman"/>
                <w:color w:val="000000"/>
                <w:sz w:val="24"/>
                <w:szCs w:val="24"/>
              </w:rPr>
              <w:t>2023 г.</w:t>
            </w:r>
          </w:p>
          <w:p w:rsidR="00523F2A" w:rsidRPr="00523F2A" w:rsidRDefault="00905436" w:rsidP="00523F2A">
            <w:pPr>
              <w:shd w:val="clear" w:color="auto" w:fill="FFFFFF"/>
              <w:tabs>
                <w:tab w:val="left" w:leader="underscore" w:pos="1944"/>
              </w:tabs>
              <w:spacing w:after="0" w:line="259" w:lineRule="auto"/>
              <w:ind w:left="227"/>
              <w:rPr>
                <w:rFonts w:ascii="Times New Roman" w:hAnsi="Times New Roman"/>
                <w:sz w:val="24"/>
                <w:szCs w:val="24"/>
              </w:rPr>
            </w:pPr>
            <w:r>
              <w:rPr>
                <w:rFonts w:ascii="Times New Roman" w:hAnsi="Times New Roman"/>
                <w:sz w:val="24"/>
                <w:szCs w:val="24"/>
              </w:rPr>
              <w:t>Председатель ПЦК Мумаева Э.Р.</w:t>
            </w:r>
          </w:p>
          <w:p w:rsidR="00523F2A" w:rsidRPr="00523F2A" w:rsidRDefault="00523F2A" w:rsidP="00523F2A">
            <w:pPr>
              <w:shd w:val="clear" w:color="auto" w:fill="FFFFFF"/>
              <w:tabs>
                <w:tab w:val="left" w:leader="underscore" w:pos="2443"/>
              </w:tabs>
              <w:spacing w:after="0" w:line="259" w:lineRule="auto"/>
              <w:ind w:left="227"/>
              <w:rPr>
                <w:rFonts w:ascii="Times New Roman" w:eastAsia="Calibri" w:hAnsi="Times New Roman"/>
                <w:sz w:val="20"/>
                <w:szCs w:val="20"/>
              </w:rPr>
            </w:pPr>
          </w:p>
        </w:tc>
        <w:tc>
          <w:tcPr>
            <w:tcW w:w="4962" w:type="dxa"/>
            <w:shd w:val="clear" w:color="auto" w:fill="auto"/>
          </w:tcPr>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eastAsia="Calibri" w:hAnsi="Times New Roman"/>
                <w:color w:val="000000"/>
                <w:sz w:val="24"/>
                <w:szCs w:val="24"/>
              </w:rPr>
            </w:pPr>
            <w:r w:rsidRPr="00523F2A">
              <w:rPr>
                <w:rFonts w:ascii="Times New Roman" w:eastAsia="Calibri" w:hAnsi="Times New Roman"/>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905436" w:rsidRPr="00523F2A">
              <w:rPr>
                <w:rFonts w:ascii="Times New Roman" w:eastAsia="Calibri" w:hAnsi="Times New Roman"/>
                <w:color w:val="000000"/>
                <w:sz w:val="24"/>
                <w:szCs w:val="24"/>
              </w:rPr>
              <w:t>соответствии с</w:t>
            </w:r>
            <w:r w:rsidRPr="00523F2A">
              <w:rPr>
                <w:rFonts w:ascii="Times New Roman" w:eastAsia="Calibri" w:hAnsi="Times New Roman"/>
                <w:color w:val="000000"/>
                <w:sz w:val="24"/>
                <w:szCs w:val="24"/>
              </w:rPr>
              <w:t xml:space="preserve"> ФОП СОО от 23 ноября 2022г. №1014.</w:t>
            </w: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523F2A" w:rsidRPr="00523F2A" w:rsidRDefault="00523F2A" w:rsidP="00523F2A">
            <w:pPr>
              <w:widowControl w:val="0"/>
              <w:shd w:val="clear" w:color="auto" w:fill="FFFFFF"/>
              <w:autoSpaceDE w:val="0"/>
              <w:autoSpaceDN w:val="0"/>
              <w:adjustRightInd w:val="0"/>
              <w:spacing w:after="0" w:line="274" w:lineRule="exact"/>
              <w:rPr>
                <w:rFonts w:ascii="Times New Roman" w:eastAsia="Calibri" w:hAnsi="Times New Roman"/>
                <w:color w:val="000000"/>
                <w:sz w:val="24"/>
                <w:szCs w:val="24"/>
              </w:rPr>
            </w:pPr>
          </w:p>
          <w:p w:rsidR="00523F2A" w:rsidRPr="00523F2A" w:rsidRDefault="00523F2A" w:rsidP="00523F2A">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523F2A">
              <w:rPr>
                <w:rFonts w:ascii="Times New Roman" w:eastAsia="Calibri" w:hAnsi="Times New Roman"/>
                <w:color w:val="000000"/>
                <w:sz w:val="24"/>
                <w:szCs w:val="24"/>
              </w:rPr>
              <w:t>СОГЛАСОВАНА</w:t>
            </w:r>
          </w:p>
          <w:p w:rsidR="00523F2A" w:rsidRPr="00523F2A" w:rsidRDefault="00523F2A" w:rsidP="00523F2A">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523F2A">
              <w:rPr>
                <w:rFonts w:ascii="Times New Roman" w:eastAsia="Calibri" w:hAnsi="Times New Roman"/>
                <w:color w:val="000000"/>
                <w:sz w:val="24"/>
                <w:szCs w:val="24"/>
              </w:rPr>
              <w:t>Заместитель директора по УР</w:t>
            </w:r>
          </w:p>
          <w:p w:rsidR="00523F2A" w:rsidRPr="00523F2A" w:rsidRDefault="00523F2A" w:rsidP="00523F2A">
            <w:pPr>
              <w:widowControl w:val="0"/>
              <w:shd w:val="clear" w:color="auto" w:fill="FFFFFF"/>
              <w:autoSpaceDE w:val="0"/>
              <w:autoSpaceDN w:val="0"/>
              <w:adjustRightInd w:val="0"/>
              <w:spacing w:after="0"/>
              <w:rPr>
                <w:rFonts w:ascii="Times New Roman" w:eastAsia="Calibri" w:hAnsi="Times New Roman"/>
                <w:sz w:val="24"/>
                <w:szCs w:val="24"/>
              </w:rPr>
            </w:pPr>
            <w:r w:rsidRPr="00523F2A">
              <w:rPr>
                <w:rFonts w:ascii="Times New Roman" w:eastAsia="Calibri" w:hAnsi="Times New Roman"/>
                <w:color w:val="000000"/>
                <w:sz w:val="24"/>
                <w:szCs w:val="24"/>
              </w:rPr>
              <w:t>ГБПОУ «ЧГПК</w:t>
            </w:r>
            <w:r w:rsidRPr="00523F2A">
              <w:rPr>
                <w:rFonts w:ascii="Times New Roman" w:eastAsia="Calibri" w:hAnsi="Times New Roman"/>
                <w:sz w:val="24"/>
                <w:szCs w:val="24"/>
              </w:rPr>
              <w:t>»</w:t>
            </w:r>
          </w:p>
          <w:p w:rsidR="00523F2A" w:rsidRPr="00523F2A" w:rsidRDefault="00523F2A" w:rsidP="00523F2A">
            <w:pPr>
              <w:widowControl w:val="0"/>
              <w:autoSpaceDE w:val="0"/>
              <w:autoSpaceDN w:val="0"/>
              <w:adjustRightInd w:val="0"/>
              <w:spacing w:after="0"/>
              <w:rPr>
                <w:rFonts w:ascii="Times New Roman" w:eastAsia="Calibri" w:hAnsi="Times New Roman"/>
                <w:sz w:val="24"/>
                <w:szCs w:val="24"/>
              </w:rPr>
            </w:pPr>
            <w:r w:rsidRPr="00523F2A">
              <w:rPr>
                <w:rFonts w:ascii="Times New Roman" w:eastAsia="Calibri" w:hAnsi="Times New Roman"/>
                <w:color w:val="000000"/>
                <w:sz w:val="24"/>
                <w:szCs w:val="24"/>
              </w:rPr>
              <w:t>25.04.2023 г.</w:t>
            </w:r>
          </w:p>
        </w:tc>
      </w:tr>
    </w:tbl>
    <w:p w:rsidR="00523F2A" w:rsidRPr="00523F2A" w:rsidRDefault="00523F2A" w:rsidP="00523F2A">
      <w:pPr>
        <w:widowControl w:val="0"/>
        <w:autoSpaceDE w:val="0"/>
        <w:autoSpaceDN w:val="0"/>
        <w:adjustRightInd w:val="0"/>
        <w:spacing w:after="0" w:line="240" w:lineRule="auto"/>
        <w:rPr>
          <w:rFonts w:ascii="Times New Roman" w:hAnsi="Times New Roman"/>
          <w:sz w:val="20"/>
          <w:szCs w:val="20"/>
        </w:rPr>
      </w:pP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523F2A" w:rsidRPr="00523F2A" w:rsidRDefault="00523F2A" w:rsidP="00523F2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523F2A" w:rsidRPr="00905436" w:rsidRDefault="00523F2A" w:rsidP="00523F2A">
      <w:pPr>
        <w:widowControl w:val="0"/>
        <w:shd w:val="clear" w:color="auto" w:fill="FFFFFF"/>
        <w:autoSpaceDE w:val="0"/>
        <w:autoSpaceDN w:val="0"/>
        <w:adjustRightInd w:val="0"/>
        <w:spacing w:after="0" w:line="360" w:lineRule="auto"/>
        <w:jc w:val="both"/>
        <w:rPr>
          <w:rFonts w:ascii="Times New Roman" w:hAnsi="Times New Roman"/>
          <w:bCs/>
          <w:i/>
          <w:iCs/>
          <w:color w:val="000000"/>
          <w:spacing w:val="-2"/>
          <w:sz w:val="24"/>
          <w:szCs w:val="24"/>
        </w:rPr>
      </w:pPr>
      <w:r w:rsidRPr="00905436">
        <w:rPr>
          <w:rFonts w:ascii="Times New Roman" w:hAnsi="Times New Roman"/>
          <w:color w:val="000000"/>
          <w:sz w:val="24"/>
          <w:szCs w:val="24"/>
        </w:rPr>
        <w:t xml:space="preserve">Рабочая программа общеобразовательного </w:t>
      </w:r>
      <w:r w:rsidRPr="00905436">
        <w:rPr>
          <w:rFonts w:ascii="Times New Roman" w:hAnsi="Times New Roman"/>
          <w:color w:val="000000"/>
          <w:spacing w:val="-3"/>
          <w:sz w:val="24"/>
          <w:szCs w:val="24"/>
        </w:rPr>
        <w:t xml:space="preserve">учебного предмета </w:t>
      </w:r>
      <w:r w:rsidR="00225B2C" w:rsidRPr="00905436">
        <w:rPr>
          <w:rFonts w:ascii="Times New Roman" w:hAnsi="Times New Roman"/>
          <w:color w:val="000000"/>
          <w:spacing w:val="-3"/>
          <w:sz w:val="24"/>
          <w:szCs w:val="24"/>
          <w:u w:val="single"/>
        </w:rPr>
        <w:t>ОУП.15. Обществознание</w:t>
      </w:r>
      <w:r w:rsidRPr="00905436">
        <w:rPr>
          <w:rFonts w:ascii="Times New Roman" w:hAnsi="Times New Roman"/>
          <w:iCs/>
          <w:color w:val="000000"/>
          <w:sz w:val="24"/>
          <w:szCs w:val="24"/>
        </w:rPr>
        <w:t xml:space="preserve"> </w:t>
      </w:r>
      <w:r w:rsidR="00905436" w:rsidRPr="00905436">
        <w:rPr>
          <w:rFonts w:ascii="Times New Roman" w:hAnsi="Times New Roman"/>
          <w:iCs/>
          <w:color w:val="000000"/>
          <w:sz w:val="24"/>
          <w:szCs w:val="24"/>
        </w:rPr>
        <w:t xml:space="preserve">разработана на основе требований </w:t>
      </w:r>
      <w:r w:rsidR="00905436" w:rsidRPr="00905436">
        <w:rPr>
          <w:rFonts w:ascii="Times New Roman" w:eastAsia="Calibri" w:hAnsi="Times New Roman"/>
          <w:color w:val="000000"/>
          <w:sz w:val="24"/>
          <w:szCs w:val="24"/>
        </w:rPr>
        <w:t>Федерального государственного образовательного стандарта среднего общего образования</w:t>
      </w:r>
      <w:r w:rsidR="00905436">
        <w:rPr>
          <w:rFonts w:ascii="Times New Roman" w:eastAsia="Calibri" w:hAnsi="Times New Roman"/>
          <w:color w:val="000000"/>
          <w:sz w:val="24"/>
          <w:szCs w:val="24"/>
        </w:rPr>
        <w:t xml:space="preserve"> (ФГОС СОО)</w:t>
      </w:r>
      <w:r w:rsidR="00905436" w:rsidRPr="00905436">
        <w:rPr>
          <w:rFonts w:ascii="Times New Roman" w:hAnsi="Times New Roman"/>
          <w:iCs/>
          <w:color w:val="000000"/>
          <w:sz w:val="24"/>
          <w:szCs w:val="24"/>
        </w:rPr>
        <w:t xml:space="preserve"> </w:t>
      </w:r>
      <w:r w:rsidRPr="00905436">
        <w:rPr>
          <w:rFonts w:ascii="Times New Roman" w:hAnsi="Times New Roman"/>
          <w:iCs/>
          <w:color w:val="000000"/>
          <w:sz w:val="24"/>
          <w:szCs w:val="24"/>
        </w:rPr>
        <w:t xml:space="preserve">для специальности </w:t>
      </w:r>
      <w:r w:rsidRPr="00905436">
        <w:rPr>
          <w:rFonts w:ascii="Times New Roman" w:hAnsi="Times New Roman"/>
          <w:bCs/>
          <w:color w:val="000000"/>
          <w:spacing w:val="-2"/>
          <w:sz w:val="24"/>
          <w:szCs w:val="24"/>
        </w:rPr>
        <w:t>44.02.05 Коррекционная педагогика в начальном образовании</w:t>
      </w:r>
    </w:p>
    <w:p w:rsidR="00523F2A" w:rsidRPr="00905436" w:rsidRDefault="00523F2A" w:rsidP="00523F2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523F2A" w:rsidRPr="00905436" w:rsidRDefault="00523F2A" w:rsidP="00523F2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r w:rsidRPr="00905436">
        <w:rPr>
          <w:rFonts w:ascii="Times New Roman" w:eastAsia="Calibri" w:hAnsi="Times New Roman"/>
          <w:color w:val="000000"/>
          <w:sz w:val="24"/>
          <w:szCs w:val="24"/>
        </w:rPr>
        <w:t>Организация-разработчик</w:t>
      </w:r>
      <w:r w:rsidRPr="00905436">
        <w:rPr>
          <w:rFonts w:ascii="Times New Roman" w:eastAsia="Calibri" w:hAnsi="Times New Roman"/>
          <w:b/>
          <w:color w:val="000000"/>
          <w:sz w:val="24"/>
          <w:szCs w:val="24"/>
        </w:rPr>
        <w:t>:</w:t>
      </w:r>
      <w:r w:rsidRPr="00905436">
        <w:rPr>
          <w:rFonts w:ascii="Times New Roman" w:eastAsia="Calibri" w:hAnsi="Times New Roman"/>
          <w:color w:val="000000"/>
          <w:sz w:val="24"/>
          <w:szCs w:val="24"/>
        </w:rPr>
        <w:t xml:space="preserve"> ГБПОУ «Чеченский государственный педагогический колледж»</w:t>
      </w:r>
    </w:p>
    <w:p w:rsidR="00523F2A" w:rsidRPr="00905436" w:rsidRDefault="00523F2A" w:rsidP="00523F2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4"/>
          <w:szCs w:val="24"/>
        </w:rPr>
      </w:pPr>
    </w:p>
    <w:p w:rsidR="00622870" w:rsidRPr="00905436" w:rsidRDefault="00523F2A" w:rsidP="00523F2A">
      <w:pPr>
        <w:widowControl w:val="0"/>
        <w:shd w:val="clear" w:color="auto" w:fill="FFFFFF"/>
        <w:autoSpaceDE w:val="0"/>
        <w:autoSpaceDN w:val="0"/>
        <w:adjustRightInd w:val="0"/>
        <w:spacing w:before="259"/>
        <w:rPr>
          <w:rFonts w:ascii="Times New Roman" w:hAnsi="Times New Roman"/>
          <w:sz w:val="24"/>
          <w:szCs w:val="24"/>
        </w:rPr>
        <w:sectPr w:rsidR="00622870" w:rsidRPr="00905436" w:rsidSect="00523F2A">
          <w:footerReference w:type="even" r:id="rId9"/>
          <w:footerReference w:type="default" r:id="rId10"/>
          <w:footerReference w:type="first" r:id="rId11"/>
          <w:pgSz w:w="11899" w:h="16838"/>
          <w:pgMar w:top="1134" w:right="662" w:bottom="1258" w:left="1560" w:header="720" w:footer="720" w:gutter="0"/>
          <w:pgNumType w:start="1"/>
          <w:cols w:space="720"/>
          <w:titlePg/>
          <w:docGrid w:linePitch="299"/>
        </w:sectPr>
      </w:pPr>
      <w:r w:rsidRPr="00905436">
        <w:rPr>
          <w:rFonts w:ascii="Times New Roman" w:hAnsi="Times New Roman"/>
          <w:color w:val="000000"/>
          <w:sz w:val="24"/>
          <w:szCs w:val="24"/>
        </w:rPr>
        <w:t xml:space="preserve">Разработчик: преподаватель ГБПОУ </w:t>
      </w:r>
      <w:r w:rsidRPr="00905436">
        <w:rPr>
          <w:rFonts w:ascii="Times New Roman" w:eastAsia="Calibri" w:hAnsi="Times New Roman"/>
          <w:caps/>
          <w:sz w:val="24"/>
          <w:szCs w:val="24"/>
          <w:lang w:eastAsia="en-US"/>
        </w:rPr>
        <w:t>«ЧГПК»</w:t>
      </w:r>
      <w:r w:rsidRPr="00905436">
        <w:rPr>
          <w:rFonts w:ascii="Times New Roman" w:hAnsi="Times New Roman"/>
          <w:sz w:val="24"/>
          <w:szCs w:val="24"/>
        </w:rPr>
        <w:t xml:space="preserve"> </w:t>
      </w:r>
      <w:r w:rsidRPr="00905436">
        <w:rPr>
          <w:rFonts w:ascii="Times New Roman" w:hAnsi="Times New Roman"/>
          <w:color w:val="000000"/>
          <w:sz w:val="24"/>
          <w:szCs w:val="24"/>
        </w:rPr>
        <w:t xml:space="preserve">  </w:t>
      </w:r>
      <w:r w:rsidR="00622870" w:rsidRPr="00905436">
        <w:rPr>
          <w:rFonts w:ascii="Times New Roman" w:hAnsi="Times New Roman"/>
          <w:color w:val="000000"/>
          <w:sz w:val="24"/>
          <w:szCs w:val="24"/>
        </w:rPr>
        <w:t xml:space="preserve"> </w:t>
      </w:r>
      <w:r w:rsidR="00202576" w:rsidRPr="00905436">
        <w:rPr>
          <w:rFonts w:ascii="Times New Roman" w:hAnsi="Times New Roman"/>
          <w:color w:val="000000"/>
          <w:sz w:val="24"/>
          <w:szCs w:val="24"/>
        </w:rPr>
        <w:t xml:space="preserve">  Эдилсултанова М.А.</w:t>
      </w:r>
    </w:p>
    <w:p w:rsidR="00622870" w:rsidRDefault="00622870" w:rsidP="007D07F1">
      <w:pPr>
        <w:pStyle w:val="25"/>
        <w:keepNext/>
        <w:keepLines/>
        <w:spacing w:after="240"/>
        <w:ind w:left="419"/>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9933EF">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9933EF">
            <w:pPr>
              <w:pStyle w:val="25"/>
              <w:keepNext/>
              <w:keepLines/>
              <w:spacing w:line="360" w:lineRule="auto"/>
              <w:ind w:left="0"/>
              <w:outlineLvl w:val="0"/>
              <w:rPr>
                <w:sz w:val="24"/>
                <w:szCs w:val="24"/>
              </w:rPr>
            </w:pPr>
            <w:r>
              <w:rPr>
                <w:sz w:val="24"/>
                <w:szCs w:val="24"/>
              </w:rPr>
              <w:t>26</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ДЛЯ  ИНВАЛИДОВ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p w:rsidR="00622870" w:rsidRDefault="009933EF">
            <w:pPr>
              <w:pStyle w:val="25"/>
              <w:keepNext/>
              <w:keepLines/>
              <w:spacing w:line="360" w:lineRule="auto"/>
              <w:ind w:left="0"/>
              <w:outlineLvl w:val="0"/>
              <w:rPr>
                <w:sz w:val="24"/>
                <w:szCs w:val="24"/>
              </w:rPr>
            </w:pPr>
            <w:r>
              <w:rPr>
                <w:sz w:val="24"/>
                <w:szCs w:val="24"/>
              </w:rPr>
              <w:t>31</w:t>
            </w: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A328B2">
      <w:pPr>
        <w:pStyle w:val="12"/>
        <w:keepNext/>
        <w:keepLines/>
        <w:numPr>
          <w:ilvl w:val="0"/>
          <w:numId w:val="42"/>
        </w:numPr>
        <w:spacing w:after="240"/>
        <w:jc w:val="center"/>
        <w:outlineLvl w:val="0"/>
        <w:rPr>
          <w:b/>
          <w:sz w:val="24"/>
          <w:szCs w:val="24"/>
        </w:rPr>
      </w:pPr>
      <w:r>
        <w:rPr>
          <w:b/>
          <w:sz w:val="24"/>
          <w:szCs w:val="24"/>
        </w:rPr>
        <w:lastRenderedPageBreak/>
        <w:t>ПЛАНИРУЕ</w:t>
      </w:r>
      <w:r w:rsidR="00A12484">
        <w:rPr>
          <w:b/>
          <w:sz w:val="24"/>
          <w:szCs w:val="24"/>
        </w:rPr>
        <w:t>МЫЕ РЕЗУЛЬТАТЫ ОСВОЕНИЯ УЧЕБНОГО ПРЕДМЕТА</w:t>
      </w:r>
    </w:p>
    <w:p w:rsidR="00A328B2" w:rsidRDefault="00A328B2" w:rsidP="00A328B2">
      <w:pPr>
        <w:pStyle w:val="12"/>
        <w:keepNext/>
        <w:keepLines/>
        <w:spacing w:after="240"/>
        <w:ind w:left="1139"/>
        <w:outlineLvl w:val="0"/>
        <w:rPr>
          <w:b/>
          <w:sz w:val="24"/>
          <w:szCs w:val="24"/>
        </w:rPr>
      </w:pPr>
    </w:p>
    <w:p w:rsidR="001C62CD" w:rsidRDefault="001C62CD" w:rsidP="00243F49">
      <w:pPr>
        <w:pStyle w:val="ConsPlusNormal"/>
        <w:spacing w:line="360" w:lineRule="auto"/>
        <w:ind w:firstLine="540"/>
        <w:jc w:val="both"/>
      </w:pPr>
      <w:r>
        <w:t>Целями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2"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w:t>
      </w:r>
      <w:hyperlink r:id="rId13"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w:t>
      </w:r>
      <w:r>
        <w:lastRenderedPageBreak/>
        <w:t>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lastRenderedPageBreak/>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 xml:space="preserve">планирование и осуществление действий в окружающей среде на основе знания </w:t>
      </w:r>
      <w:r>
        <w:lastRenderedPageBreak/>
        <w:t>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умение прогнозировать неблагоприятные экологические последствия 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r w:rsidRPr="00243F49">
        <w:rPr>
          <w:b/>
        </w:rPr>
        <w:t>Метапредметные результаты.</w:t>
      </w:r>
      <w:r>
        <w:t xml:space="preserve"> В результате изучения обществознания на уровне </w:t>
      </w:r>
      <w:r>
        <w:lastRenderedPageBreak/>
        <w:t>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У обучающегося будут сформированы следующие базовые логические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w:t>
      </w:r>
      <w:r>
        <w:lastRenderedPageBreak/>
        <w:t>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 xml:space="preserve">развернуто и логично излагать свою точку зрения с использованием языковых </w:t>
      </w:r>
      <w:r>
        <w:lastRenderedPageBreak/>
        <w:t>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выбирать тематику и методы совместных действий с учетом общих интересов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w:t>
      </w:r>
      <w:r>
        <w:lastRenderedPageBreak/>
        <w:t>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lastRenderedPageBreak/>
        <w:t>общества".</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lastRenderedPageBreak/>
        <w:t>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w:t>
      </w:r>
      <w:r>
        <w:lastRenderedPageBreak/>
        <w:t>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lastRenderedPageBreak/>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w:t>
      </w:r>
      <w:r>
        <w:lastRenderedPageBreak/>
        <w:t>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w:t>
      </w:r>
      <w:r>
        <w:lastRenderedPageBreak/>
        <w:t>социальных конфликтов; отклоняющегося (девиантного)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политические и правовые знания для взаимодействия с </w:t>
      </w:r>
      <w:r>
        <w:lastRenderedPageBreak/>
        <w:t>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lastRenderedPageBreak/>
        <w:t>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C23545" w:rsidRDefault="00C23545"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57129E" w:rsidRDefault="0057129E" w:rsidP="0057129E">
      <w:pPr>
        <w:pStyle w:val="ConsPlusTitle"/>
        <w:spacing w:line="360" w:lineRule="auto"/>
        <w:ind w:firstLine="540"/>
        <w:jc w:val="center"/>
        <w:outlineLvl w:val="3"/>
        <w:rPr>
          <w:rFonts w:ascii="Times New Roman" w:hAnsi="Times New Roman" w:cs="Times New Roman"/>
        </w:rPr>
      </w:pPr>
      <w:r w:rsidRPr="005F43A5">
        <w:rPr>
          <w:rFonts w:ascii="Times New Roman" w:hAnsi="Times New Roman" w:cs="Times New Roman"/>
        </w:rPr>
        <w:lastRenderedPageBreak/>
        <w:t>СОДЕРЖАНИЕ УЧЕБНОГО ПРЕДМЕТА</w:t>
      </w:r>
    </w:p>
    <w:p w:rsidR="005F43A5" w:rsidRPr="005F43A5" w:rsidRDefault="005F43A5" w:rsidP="0057129E">
      <w:pPr>
        <w:pStyle w:val="ConsPlusTitle"/>
        <w:spacing w:line="360" w:lineRule="auto"/>
        <w:ind w:firstLine="540"/>
        <w:jc w:val="center"/>
        <w:outlineLvl w:val="3"/>
        <w:rPr>
          <w:rFonts w:ascii="Times New Roman" w:hAnsi="Times New Roman" w:cs="Times New Roman"/>
        </w:rPr>
      </w:pPr>
    </w:p>
    <w:p w:rsidR="0057129E" w:rsidRDefault="0057129E" w:rsidP="0057129E">
      <w:pPr>
        <w:pStyle w:val="ConsPlusNormal"/>
        <w:spacing w:line="360" w:lineRule="auto"/>
        <w:ind w:firstLine="540"/>
        <w:jc w:val="center"/>
      </w:pPr>
      <w:r>
        <w:t>Человек в обществе</w:t>
      </w:r>
    </w:p>
    <w:p w:rsidR="0057129E" w:rsidRDefault="0057129E" w:rsidP="0057129E">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7129E" w:rsidRDefault="0057129E" w:rsidP="0057129E">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7129E" w:rsidRDefault="0057129E" w:rsidP="0057129E">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57129E" w:rsidRDefault="0057129E" w:rsidP="0057129E">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7129E" w:rsidRDefault="0057129E" w:rsidP="0057129E">
      <w:pPr>
        <w:pStyle w:val="ConsPlusNormal"/>
        <w:spacing w:line="360" w:lineRule="auto"/>
        <w:ind w:firstLine="540"/>
        <w:jc w:val="both"/>
      </w:pPr>
      <w:r>
        <w:t>Российское общество и человек перед лицом угроз и вызовов XXI в.</w:t>
      </w:r>
    </w:p>
    <w:p w:rsidR="0057129E" w:rsidRDefault="0057129E" w:rsidP="0057129E">
      <w:pPr>
        <w:pStyle w:val="ConsPlusNormal"/>
        <w:spacing w:line="360" w:lineRule="auto"/>
        <w:ind w:firstLine="540"/>
        <w:jc w:val="center"/>
      </w:pPr>
      <w:r>
        <w:t>Духовная культура</w:t>
      </w:r>
    </w:p>
    <w:p w:rsidR="0057129E" w:rsidRDefault="0057129E" w:rsidP="0057129E">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57129E" w:rsidRDefault="0057129E" w:rsidP="0057129E">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7129E" w:rsidRDefault="0057129E" w:rsidP="0057129E">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7129E" w:rsidRDefault="0057129E" w:rsidP="0057129E">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7129E" w:rsidRDefault="0057129E" w:rsidP="0057129E">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57129E" w:rsidRDefault="0057129E" w:rsidP="0057129E">
      <w:pPr>
        <w:pStyle w:val="ConsPlusNormal"/>
        <w:spacing w:line="360" w:lineRule="auto"/>
        <w:ind w:firstLine="540"/>
        <w:jc w:val="both"/>
      </w:pPr>
      <w:r>
        <w:t>Особенности профессиональной деятельности в сфере науки, образования, искусства.</w:t>
      </w:r>
    </w:p>
    <w:p w:rsidR="0057129E" w:rsidRDefault="0057129E" w:rsidP="0057129E">
      <w:pPr>
        <w:pStyle w:val="ConsPlusNormal"/>
        <w:spacing w:line="360" w:lineRule="auto"/>
        <w:ind w:firstLine="540"/>
        <w:jc w:val="center"/>
      </w:pPr>
      <w:r>
        <w:t>Экономическая жизнь общества</w:t>
      </w:r>
    </w:p>
    <w:p w:rsidR="0057129E" w:rsidRDefault="0057129E" w:rsidP="0057129E">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7129E" w:rsidRDefault="0057129E" w:rsidP="0057129E">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7129E" w:rsidRDefault="0057129E" w:rsidP="0057129E">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7129E" w:rsidRDefault="0057129E" w:rsidP="0057129E">
      <w:pPr>
        <w:pStyle w:val="ConsPlusNormal"/>
        <w:spacing w:line="360" w:lineRule="auto"/>
        <w:ind w:firstLine="540"/>
        <w:jc w:val="both"/>
      </w:pPr>
      <w: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57129E" w:rsidRDefault="0057129E" w:rsidP="0057129E">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7129E" w:rsidRDefault="0057129E" w:rsidP="0057129E">
      <w:pPr>
        <w:pStyle w:val="ConsPlusNormal"/>
        <w:spacing w:line="360" w:lineRule="auto"/>
        <w:ind w:firstLine="540"/>
        <w:jc w:val="both"/>
      </w:pPr>
      <w: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57129E" w:rsidRDefault="0057129E" w:rsidP="0057129E">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7129E" w:rsidRDefault="0057129E" w:rsidP="0057129E">
      <w:pPr>
        <w:pStyle w:val="ConsPlusNormal"/>
        <w:spacing w:line="360" w:lineRule="auto"/>
        <w:ind w:firstLine="540"/>
        <w:jc w:val="center"/>
      </w:pPr>
      <w:r>
        <w:t>Социальная сфера</w:t>
      </w:r>
    </w:p>
    <w:p w:rsidR="0057129E" w:rsidRDefault="0057129E" w:rsidP="0057129E">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7129E" w:rsidRDefault="0057129E" w:rsidP="0057129E">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57129E" w:rsidRDefault="0057129E" w:rsidP="0057129E">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7129E" w:rsidRDefault="0057129E" w:rsidP="0057129E">
      <w:pPr>
        <w:pStyle w:val="ConsPlusNormal"/>
        <w:spacing w:line="360" w:lineRule="auto"/>
        <w:ind w:firstLine="540"/>
        <w:jc w:val="both"/>
      </w:pPr>
      <w: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57129E" w:rsidRDefault="0057129E" w:rsidP="0057129E">
      <w:pPr>
        <w:pStyle w:val="ConsPlusNormal"/>
        <w:spacing w:line="360" w:lineRule="auto"/>
        <w:ind w:firstLine="540"/>
        <w:jc w:val="both"/>
      </w:pPr>
      <w:r>
        <w:t>Социальные нормы и отклоняющееся (девиантное) поведение. Формы социальных девиаций. Конформизм. Социальный контроль и самоконтроль.</w:t>
      </w:r>
    </w:p>
    <w:p w:rsidR="0057129E" w:rsidRDefault="0057129E" w:rsidP="0057129E">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7129E" w:rsidRDefault="0057129E" w:rsidP="0057129E">
      <w:pPr>
        <w:pStyle w:val="ConsPlusNormal"/>
        <w:spacing w:line="360" w:lineRule="auto"/>
        <w:ind w:firstLine="540"/>
        <w:jc w:val="center"/>
      </w:pPr>
      <w:r>
        <w:t>Политическая сфера</w:t>
      </w:r>
    </w:p>
    <w:p w:rsidR="0057129E" w:rsidRDefault="0057129E" w:rsidP="0057129E">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57129E" w:rsidRDefault="0057129E" w:rsidP="0057129E">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57129E" w:rsidRDefault="0057129E" w:rsidP="0057129E">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7129E" w:rsidRDefault="0057129E" w:rsidP="0057129E">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7129E" w:rsidRDefault="0057129E" w:rsidP="0057129E">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7129E" w:rsidRDefault="0057129E" w:rsidP="0057129E">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57129E" w:rsidRDefault="0057129E" w:rsidP="0057129E">
      <w:pPr>
        <w:pStyle w:val="ConsPlusNormal"/>
        <w:spacing w:line="360" w:lineRule="auto"/>
        <w:ind w:firstLine="540"/>
        <w:jc w:val="both"/>
      </w:pPr>
      <w:r>
        <w:t>Политическая элита и политическое лидерство. Типология лидерства.</w:t>
      </w:r>
    </w:p>
    <w:p w:rsidR="0057129E" w:rsidRDefault="0057129E" w:rsidP="0057129E">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57129E" w:rsidRDefault="0057129E" w:rsidP="0057129E">
      <w:pPr>
        <w:pStyle w:val="ConsPlusNormal"/>
        <w:spacing w:line="360" w:lineRule="auto"/>
        <w:ind w:firstLine="540"/>
        <w:jc w:val="both"/>
      </w:pPr>
      <w:r>
        <w:t>Правовое регулирование общественных отношений в Российской Федерации.</w:t>
      </w:r>
    </w:p>
    <w:p w:rsidR="0057129E" w:rsidRDefault="0057129E" w:rsidP="0057129E">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57129E" w:rsidRDefault="001247D1" w:rsidP="0057129E">
      <w:pPr>
        <w:pStyle w:val="ConsPlusNormal"/>
        <w:spacing w:line="360" w:lineRule="auto"/>
        <w:ind w:firstLine="540"/>
        <w:jc w:val="both"/>
      </w:pPr>
      <w:hyperlink r:id="rId14" w:history="1">
        <w:r w:rsidR="0057129E">
          <w:rPr>
            <w:color w:val="0000FF"/>
          </w:rPr>
          <w:t>Конституция</w:t>
        </w:r>
      </w:hyperlink>
      <w:r w:rsidR="0057129E">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7129E" w:rsidRDefault="0057129E" w:rsidP="0057129E">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7129E" w:rsidRDefault="0057129E" w:rsidP="0057129E">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7129E" w:rsidRDefault="0057129E" w:rsidP="0057129E">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57129E" w:rsidRDefault="0057129E" w:rsidP="0057129E">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57129E" w:rsidRDefault="0057129E" w:rsidP="0057129E">
      <w:pPr>
        <w:pStyle w:val="ConsPlusNormal"/>
        <w:spacing w:line="360" w:lineRule="auto"/>
        <w:ind w:firstLine="540"/>
        <w:jc w:val="both"/>
      </w:pPr>
      <w:r>
        <w:t xml:space="preserve">Федеральный </w:t>
      </w:r>
      <w:hyperlink r:id="rId15"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57129E" w:rsidRDefault="0057129E" w:rsidP="0057129E">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57129E" w:rsidRDefault="0057129E" w:rsidP="0057129E">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57129E" w:rsidRDefault="0057129E" w:rsidP="0057129E">
      <w:pPr>
        <w:pStyle w:val="ConsPlusNormal"/>
        <w:spacing w:line="360" w:lineRule="auto"/>
        <w:ind w:firstLine="540"/>
        <w:jc w:val="both"/>
      </w:pPr>
      <w:r>
        <w:t>Конституционное судопроизводство. Арбитражное судопроизводство.</w:t>
      </w:r>
    </w:p>
    <w:p w:rsidR="0057129E" w:rsidRDefault="0057129E" w:rsidP="0057129E">
      <w:pPr>
        <w:pStyle w:val="ConsPlusNormal"/>
        <w:spacing w:line="360" w:lineRule="auto"/>
        <w:ind w:firstLine="540"/>
        <w:jc w:val="both"/>
      </w:pPr>
      <w:r>
        <w:t>Юридическое образование, юристы как социально-профессиональная группа.</w:t>
      </w:r>
    </w:p>
    <w:p w:rsidR="0057129E" w:rsidRDefault="0057129E" w:rsidP="0057129E">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57129E" w:rsidRDefault="0057129E" w:rsidP="0057129E">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57129E" w:rsidRDefault="0057129E" w:rsidP="0057129E">
      <w:pPr>
        <w:pStyle w:val="ConsPlusNormal"/>
        <w:spacing w:line="360" w:lineRule="auto"/>
        <w:ind w:firstLine="540"/>
        <w:jc w:val="both"/>
      </w:pPr>
    </w:p>
    <w:p w:rsidR="0057129E" w:rsidRPr="002F2883" w:rsidRDefault="0057129E" w:rsidP="0057129E">
      <w:pPr>
        <w:spacing w:after="0" w:line="360" w:lineRule="auto"/>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A328B2" w:rsidRDefault="00A328B2"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r w:rsidRPr="002F2883">
        <w:rPr>
          <w:rFonts w:ascii="Times New Roman" w:hAnsi="Times New Roman"/>
          <w:sz w:val="24"/>
          <w:szCs w:val="24"/>
        </w:rPr>
        <w:tab/>
      </w: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hd w:val="clear" w:color="auto" w:fill="FFFFFF"/>
        <w:spacing w:after="0" w:line="360" w:lineRule="auto"/>
        <w:contextualSpacing/>
        <w:jc w:val="center"/>
        <w:rPr>
          <w:rFonts w:ascii="Times New Roman" w:hAnsi="Times New Roman"/>
          <w:sz w:val="24"/>
          <w:szCs w:val="24"/>
        </w:rPr>
      </w:pPr>
    </w:p>
    <w:p w:rsidR="0057129E" w:rsidRDefault="0057129E" w:rsidP="0057129E">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57129E" w:rsidRPr="002F2883" w:rsidRDefault="0057129E" w:rsidP="0057129E">
      <w:pPr>
        <w:spacing w:after="0" w:line="360" w:lineRule="auto"/>
        <w:jc w:val="center"/>
        <w:rPr>
          <w:rFonts w:ascii="Times New Roman" w:hAnsi="Times New Roman"/>
          <w:b/>
          <w:sz w:val="24"/>
          <w:szCs w:val="24"/>
        </w:rPr>
      </w:pP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Этносоциальные конфликты в современном мире.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57129E" w:rsidRPr="002F2883" w:rsidRDefault="0057129E" w:rsidP="0057129E">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57129E" w:rsidRDefault="0057129E" w:rsidP="0057129E">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p>
    <w:p w:rsidR="0057129E" w:rsidRDefault="0057129E" w:rsidP="007D07F1">
      <w:pPr>
        <w:jc w:val="center"/>
        <w:rPr>
          <w:rFonts w:ascii="Times New Roman" w:hAnsi="Times New Roman"/>
          <w:b/>
          <w:iCs/>
          <w:color w:val="000000"/>
          <w:spacing w:val="-1"/>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C23545" w:rsidP="007D07F1">
      <w:pPr>
        <w:spacing w:after="120"/>
        <w:jc w:val="center"/>
        <w:rPr>
          <w:rFonts w:ascii="Times New Roman" w:hAnsi="Times New Roman"/>
          <w:b/>
          <w:sz w:val="24"/>
          <w:szCs w:val="24"/>
        </w:rPr>
      </w:pPr>
      <w:r>
        <w:rPr>
          <w:rFonts w:ascii="Times New Roman" w:hAnsi="Times New Roman"/>
          <w:b/>
          <w:sz w:val="24"/>
          <w:szCs w:val="24"/>
        </w:rPr>
        <w:t>3.1. Объем учебного предмета</w:t>
      </w:r>
      <w:r w:rsidR="00622870" w:rsidRPr="007D07F1">
        <w:rPr>
          <w:rFonts w:ascii="Times New Roman" w:hAnsi="Times New Roman"/>
          <w:b/>
          <w:sz w:val="24"/>
          <w:szCs w:val="24"/>
        </w:rPr>
        <w:t xml:space="preserve"> и виды учебной работы</w:t>
      </w:r>
    </w:p>
    <w:p w:rsidR="00622870" w:rsidRPr="005E5E04" w:rsidRDefault="00622870" w:rsidP="004605F4">
      <w:pPr>
        <w:spacing w:after="0" w:line="360" w:lineRule="auto"/>
        <w:ind w:firstLine="708"/>
        <w:jc w:val="both"/>
        <w:rPr>
          <w:rFonts w:ascii="Times New Roman" w:hAnsi="Times New Roman"/>
          <w:sz w:val="28"/>
          <w:szCs w:val="28"/>
          <w:u w:val="single"/>
        </w:rPr>
      </w:pPr>
      <w:bookmarkStart w:id="0" w:name="_GoBack"/>
      <w:bookmarkEnd w:id="0"/>
      <w:r w:rsidRPr="00450F96">
        <w:rPr>
          <w:rFonts w:ascii="Times New Roman" w:hAnsi="Times New Roman"/>
          <w:sz w:val="24"/>
          <w:szCs w:val="24"/>
        </w:rPr>
        <w:t>При реализации содержания общеоб</w:t>
      </w:r>
      <w:r w:rsidR="00C23545">
        <w:rPr>
          <w:rFonts w:ascii="Times New Roman" w:hAnsi="Times New Roman"/>
          <w:sz w:val="24"/>
          <w:szCs w:val="24"/>
        </w:rPr>
        <w:t>разовательного учебного предмета</w:t>
      </w:r>
      <w:r w:rsidRPr="00450F96">
        <w:rPr>
          <w:rFonts w:ascii="Times New Roman" w:hAnsi="Times New Roman"/>
          <w:sz w:val="24"/>
          <w:szCs w:val="24"/>
        </w:rPr>
        <w:t xml:space="preserve"> </w:t>
      </w:r>
      <w:r w:rsidR="001C62CD" w:rsidRPr="00450F96">
        <w:rPr>
          <w:rFonts w:ascii="Times New Roman" w:hAnsi="Times New Roman"/>
          <w:sz w:val="24"/>
          <w:szCs w:val="24"/>
          <w:u w:val="single"/>
        </w:rPr>
        <w:t xml:space="preserve">ОУП.15. </w:t>
      </w:r>
      <w:r w:rsidRPr="00450F96">
        <w:rPr>
          <w:rFonts w:ascii="Times New Roman" w:hAnsi="Times New Roman"/>
          <w:sz w:val="24"/>
          <w:szCs w:val="24"/>
          <w:u w:val="single"/>
        </w:rPr>
        <w:t xml:space="preserve">Обществознание </w:t>
      </w:r>
      <w:r w:rsidRPr="00450F96">
        <w:rPr>
          <w:rFonts w:ascii="Times New Roman" w:hAnsi="Times New Roman"/>
          <w:sz w:val="24"/>
          <w:szCs w:val="24"/>
        </w:rPr>
        <w:t>в пределах освоения ОПОП СПО по специальности</w:t>
      </w:r>
      <w:r w:rsidR="00450F96" w:rsidRPr="00450F96">
        <w:rPr>
          <w:rFonts w:ascii="Times New Roman" w:hAnsi="Times New Roman"/>
          <w:sz w:val="24"/>
          <w:szCs w:val="24"/>
        </w:rPr>
        <w:t xml:space="preserve"> </w:t>
      </w:r>
      <w:r w:rsidR="00A328B2" w:rsidRPr="00A328B2">
        <w:rPr>
          <w:rFonts w:ascii="Times New Roman" w:hAnsi="Times New Roman"/>
          <w:sz w:val="24"/>
          <w:szCs w:val="24"/>
          <w:u w:val="single"/>
        </w:rPr>
        <w:t>44.02.05 Коррекционная педагогика в начальном образовании</w:t>
      </w:r>
      <w:r w:rsidR="00A328B2" w:rsidRPr="00A328B2">
        <w:rPr>
          <w:rFonts w:ascii="Times New Roman" w:hAnsi="Times New Roman"/>
          <w:sz w:val="24"/>
          <w:szCs w:val="24"/>
        </w:rPr>
        <w:t xml:space="preserve"> </w:t>
      </w:r>
      <w:r w:rsidRPr="00450F96">
        <w:rPr>
          <w:rFonts w:ascii="Times New Roman" w:hAnsi="Times New Roman"/>
          <w:sz w:val="24"/>
          <w:szCs w:val="24"/>
        </w:rPr>
        <w:t>на базе основного общего образования количество часов на освоение программы составляет:</w:t>
      </w:r>
    </w:p>
    <w:p w:rsidR="00365A10" w:rsidRPr="00365A10" w:rsidRDefault="00365A10" w:rsidP="00365A10">
      <w:pPr>
        <w:spacing w:after="3" w:line="249" w:lineRule="auto"/>
        <w:ind w:firstLine="567"/>
        <w:jc w:val="both"/>
        <w:rPr>
          <w:rFonts w:ascii="Times New Roman" w:eastAsia="Calibri" w:hAnsi="Times New Roman"/>
          <w:color w:val="000000"/>
          <w:sz w:val="24"/>
          <w:szCs w:val="24"/>
        </w:rPr>
      </w:pPr>
      <w:r>
        <w:rPr>
          <w:rFonts w:ascii="Times New Roman" w:eastAsia="Calibri" w:hAnsi="Times New Roman"/>
          <w:color w:val="000000"/>
          <w:sz w:val="24"/>
          <w:szCs w:val="24"/>
        </w:rPr>
        <w:t>3</w:t>
      </w:r>
      <w:r w:rsidRPr="00365A10">
        <w:rPr>
          <w:rFonts w:ascii="Times New Roman" w:eastAsia="Calibri" w:hAnsi="Times New Roman"/>
          <w:color w:val="000000"/>
          <w:sz w:val="24"/>
          <w:szCs w:val="24"/>
        </w:rPr>
        <w:t xml:space="preserve">.1. Объем дисциплины и виды учебной работы </w:t>
      </w:r>
    </w:p>
    <w:tbl>
      <w:tblPr>
        <w:tblW w:w="8796" w:type="dxa"/>
        <w:tblInd w:w="65" w:type="dxa"/>
        <w:tblCellMar>
          <w:top w:w="38" w:type="dxa"/>
          <w:left w:w="0" w:type="dxa"/>
          <w:right w:w="59" w:type="dxa"/>
        </w:tblCellMar>
        <w:tblLook w:val="04A0" w:firstRow="1" w:lastRow="0" w:firstColumn="1" w:lastColumn="0" w:noHBand="0" w:noVBand="1"/>
      </w:tblPr>
      <w:tblGrid>
        <w:gridCol w:w="5030"/>
        <w:gridCol w:w="1323"/>
        <w:gridCol w:w="2443"/>
      </w:tblGrid>
      <w:tr w:rsidR="001247D1" w:rsidRPr="001247D1" w:rsidTr="001247D1">
        <w:trPr>
          <w:trHeight w:val="504"/>
        </w:trPr>
        <w:tc>
          <w:tcPr>
            <w:tcW w:w="6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Вид учебной работы </w:t>
            </w:r>
          </w:p>
        </w:tc>
        <w:tc>
          <w:tcPr>
            <w:tcW w:w="2443" w:type="dxa"/>
            <w:vMerge w:val="restart"/>
            <w:tcBorders>
              <w:top w:val="single" w:sz="6" w:space="0" w:color="000000"/>
              <w:left w:val="single" w:sz="6" w:space="0" w:color="000000"/>
              <w:bottom w:val="single" w:sz="6" w:space="0" w:color="000000"/>
              <w:right w:val="single" w:sz="4" w:space="0" w:color="auto"/>
            </w:tcBorders>
            <w:shd w:val="clear" w:color="auto" w:fill="auto"/>
            <w:vAlign w:val="center"/>
          </w:tcPr>
          <w:p w:rsidR="00365A10" w:rsidRPr="001247D1" w:rsidRDefault="00365A10" w:rsidP="001247D1">
            <w:pPr>
              <w:spacing w:line="259" w:lineRule="auto"/>
              <w:ind w:left="53"/>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Объем в часах </w:t>
            </w:r>
          </w:p>
        </w:tc>
      </w:tr>
      <w:tr w:rsidR="001247D1" w:rsidRPr="001247D1" w:rsidTr="001247D1">
        <w:trPr>
          <w:trHeight w:val="504"/>
        </w:trPr>
        <w:tc>
          <w:tcPr>
            <w:tcW w:w="6353"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Объем общеобразовательного предмета </w:t>
            </w:r>
          </w:p>
        </w:tc>
        <w:tc>
          <w:tcPr>
            <w:tcW w:w="0" w:type="auto"/>
            <w:vMerge/>
            <w:tcBorders>
              <w:top w:val="nil"/>
              <w:left w:val="single" w:sz="6" w:space="0" w:color="000000"/>
              <w:bottom w:val="single" w:sz="6" w:space="0" w:color="000000"/>
              <w:right w:val="single" w:sz="4" w:space="0" w:color="auto"/>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Общий объем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118</w:t>
            </w: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в т.ч. </w:t>
            </w:r>
          </w:p>
        </w:tc>
        <w:tc>
          <w:tcPr>
            <w:tcW w:w="1322" w:type="dxa"/>
            <w:tcBorders>
              <w:top w:val="single" w:sz="6" w:space="0" w:color="000000"/>
              <w:left w:val="nil"/>
              <w:bottom w:val="single" w:sz="6" w:space="0" w:color="000000"/>
              <w:right w:val="nil"/>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Основное содержание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112</w:t>
            </w: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в т.ч. </w:t>
            </w:r>
          </w:p>
        </w:tc>
        <w:tc>
          <w:tcPr>
            <w:tcW w:w="1322" w:type="dxa"/>
            <w:tcBorders>
              <w:top w:val="single" w:sz="6" w:space="0" w:color="000000"/>
              <w:left w:val="nil"/>
              <w:bottom w:val="single" w:sz="6" w:space="0" w:color="000000"/>
              <w:right w:val="nil"/>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теоретическое обучение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44</w:t>
            </w: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практические занятия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68</w:t>
            </w:r>
          </w:p>
        </w:tc>
      </w:tr>
      <w:tr w:rsidR="001247D1" w:rsidRPr="001247D1" w:rsidTr="001247D1">
        <w:trPr>
          <w:trHeight w:val="557"/>
        </w:trPr>
        <w:tc>
          <w:tcPr>
            <w:tcW w:w="5030" w:type="dxa"/>
            <w:tcBorders>
              <w:top w:val="single" w:sz="6" w:space="0" w:color="000000"/>
              <w:left w:val="single" w:sz="6" w:space="0" w:color="000000"/>
              <w:bottom w:val="single" w:sz="6" w:space="0" w:color="000000"/>
              <w:right w:val="nil"/>
            </w:tcBorders>
            <w:shd w:val="clear" w:color="auto" w:fill="auto"/>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Профессионально </w:t>
            </w:r>
            <w:r w:rsidRPr="001247D1">
              <w:rPr>
                <w:rFonts w:ascii="Times New Roman" w:eastAsia="Calibri" w:hAnsi="Times New Roman"/>
                <w:color w:val="000000"/>
                <w:sz w:val="24"/>
                <w:szCs w:val="24"/>
              </w:rPr>
              <w:tab/>
              <w:t xml:space="preserve">ориентированное (содержание прикладного модуля)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line="259" w:lineRule="auto"/>
              <w:jc w:val="both"/>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содержание </w:t>
            </w: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в т.ч. </w:t>
            </w:r>
          </w:p>
        </w:tc>
        <w:tc>
          <w:tcPr>
            <w:tcW w:w="1322" w:type="dxa"/>
            <w:tcBorders>
              <w:top w:val="single" w:sz="6" w:space="0" w:color="000000"/>
              <w:left w:val="nil"/>
              <w:bottom w:val="single" w:sz="6" w:space="0" w:color="000000"/>
              <w:right w:val="nil"/>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теоретическое обучение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rPr>
            </w:pP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практические занятия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4D44B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68</w:t>
            </w:r>
          </w:p>
        </w:tc>
      </w:tr>
      <w:tr w:rsidR="001247D1" w:rsidRPr="001247D1" w:rsidTr="001247D1">
        <w:trPr>
          <w:trHeight w:val="506"/>
        </w:trPr>
        <w:tc>
          <w:tcPr>
            <w:tcW w:w="5030" w:type="dxa"/>
            <w:tcBorders>
              <w:top w:val="single" w:sz="6" w:space="0" w:color="000000"/>
              <w:left w:val="single" w:sz="6" w:space="0" w:color="000000"/>
              <w:bottom w:val="single" w:sz="6" w:space="0" w:color="000000"/>
              <w:right w:val="nil"/>
            </w:tcBorders>
            <w:shd w:val="clear" w:color="auto" w:fill="auto"/>
            <w:vAlign w:val="center"/>
          </w:tcPr>
          <w:p w:rsidR="00365A10" w:rsidRPr="001247D1" w:rsidRDefault="00365A10" w:rsidP="001247D1">
            <w:pPr>
              <w:spacing w:line="259" w:lineRule="auto"/>
              <w:ind w:left="95"/>
              <w:rPr>
                <w:rFonts w:ascii="Times New Roman" w:eastAsia="Calibri" w:hAnsi="Times New Roman"/>
                <w:color w:val="000000"/>
                <w:sz w:val="24"/>
                <w:szCs w:val="24"/>
              </w:rPr>
            </w:pPr>
            <w:r w:rsidRPr="001247D1">
              <w:rPr>
                <w:rFonts w:ascii="Times New Roman" w:eastAsia="Calibri" w:hAnsi="Times New Roman"/>
                <w:color w:val="000000"/>
                <w:sz w:val="24"/>
                <w:szCs w:val="24"/>
              </w:rPr>
              <w:t>Самостоятельная работа</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6</w:t>
            </w:r>
          </w:p>
        </w:tc>
      </w:tr>
      <w:tr w:rsidR="001247D1" w:rsidRPr="001247D1" w:rsidTr="001247D1">
        <w:trPr>
          <w:trHeight w:val="504"/>
        </w:trPr>
        <w:tc>
          <w:tcPr>
            <w:tcW w:w="5030" w:type="dxa"/>
            <w:tcBorders>
              <w:top w:val="single" w:sz="6" w:space="0" w:color="000000"/>
              <w:left w:val="single" w:sz="6" w:space="0" w:color="000000"/>
              <w:bottom w:val="single" w:sz="6" w:space="0" w:color="000000"/>
              <w:right w:val="nil"/>
            </w:tcBorders>
            <w:shd w:val="clear" w:color="auto" w:fill="auto"/>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Индивидуальный проект (да/нет)** </w:t>
            </w:r>
          </w:p>
        </w:tc>
        <w:tc>
          <w:tcPr>
            <w:tcW w:w="1322" w:type="dxa"/>
            <w:tcBorders>
              <w:top w:val="single" w:sz="6" w:space="0" w:color="000000"/>
              <w:left w:val="nil"/>
              <w:bottom w:val="single" w:sz="6" w:space="0" w:color="000000"/>
              <w:right w:val="single" w:sz="6" w:space="0" w:color="000000"/>
            </w:tcBorders>
            <w:shd w:val="clear" w:color="auto" w:fill="auto"/>
          </w:tcPr>
          <w:p w:rsidR="00365A10" w:rsidRPr="001247D1" w:rsidRDefault="00365A10" w:rsidP="001247D1">
            <w:pPr>
              <w:spacing w:after="160" w:line="259" w:lineRule="auto"/>
              <w:rPr>
                <w:rFonts w:ascii="Times New Roman" w:eastAsia="Calibri" w:hAnsi="Times New Roman"/>
                <w:color w:val="000000"/>
                <w:sz w:val="24"/>
                <w:szCs w:val="24"/>
              </w:rPr>
            </w:pPr>
          </w:p>
        </w:tc>
        <w:tc>
          <w:tcPr>
            <w:tcW w:w="24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w:t>
            </w:r>
          </w:p>
        </w:tc>
      </w:tr>
      <w:tr w:rsidR="001247D1" w:rsidRPr="001247D1" w:rsidTr="001247D1">
        <w:trPr>
          <w:trHeight w:val="346"/>
        </w:trPr>
        <w:tc>
          <w:tcPr>
            <w:tcW w:w="6353" w:type="dxa"/>
            <w:gridSpan w:val="2"/>
            <w:tcBorders>
              <w:top w:val="single" w:sz="6" w:space="0" w:color="000000"/>
              <w:left w:val="single" w:sz="6" w:space="0" w:color="000000"/>
              <w:bottom w:val="single" w:sz="6" w:space="0" w:color="000000"/>
              <w:right w:val="single" w:sz="6" w:space="0" w:color="000000"/>
            </w:tcBorders>
            <w:shd w:val="clear" w:color="auto" w:fill="auto"/>
          </w:tcPr>
          <w:p w:rsidR="00365A10" w:rsidRPr="001247D1" w:rsidRDefault="00365A10" w:rsidP="001247D1">
            <w:pPr>
              <w:spacing w:line="259" w:lineRule="auto"/>
              <w:ind w:left="115"/>
              <w:rPr>
                <w:rFonts w:ascii="Times New Roman" w:eastAsia="Calibri" w:hAnsi="Times New Roman"/>
                <w:color w:val="000000"/>
                <w:sz w:val="24"/>
                <w:szCs w:val="24"/>
              </w:rPr>
            </w:pPr>
            <w:r w:rsidRPr="001247D1">
              <w:rPr>
                <w:rFonts w:ascii="Times New Roman" w:eastAsia="Calibri" w:hAnsi="Times New Roman"/>
                <w:color w:val="000000"/>
                <w:sz w:val="24"/>
                <w:szCs w:val="24"/>
              </w:rPr>
              <w:t xml:space="preserve">Промежуточная аттестация (экзамен) </w:t>
            </w:r>
          </w:p>
        </w:tc>
        <w:tc>
          <w:tcPr>
            <w:tcW w:w="2443" w:type="dxa"/>
            <w:tcBorders>
              <w:top w:val="single" w:sz="6" w:space="0" w:color="000000"/>
              <w:left w:val="single" w:sz="6" w:space="0" w:color="000000"/>
              <w:bottom w:val="single" w:sz="6" w:space="0" w:color="000000"/>
              <w:right w:val="single" w:sz="6" w:space="0" w:color="000000"/>
            </w:tcBorders>
            <w:shd w:val="clear" w:color="auto" w:fill="auto"/>
          </w:tcPr>
          <w:p w:rsidR="00365A10" w:rsidRPr="001247D1" w:rsidRDefault="00365A10" w:rsidP="001247D1">
            <w:pPr>
              <w:spacing w:line="259" w:lineRule="auto"/>
              <w:ind w:left="821"/>
              <w:rPr>
                <w:rFonts w:ascii="Times New Roman" w:eastAsia="Calibri" w:hAnsi="Times New Roman"/>
                <w:color w:val="000000"/>
                <w:sz w:val="24"/>
                <w:szCs w:val="24"/>
                <w:lang w:val="en-US"/>
              </w:rPr>
            </w:pPr>
            <w:r w:rsidRPr="001247D1">
              <w:rPr>
                <w:rFonts w:ascii="Times New Roman" w:eastAsia="Calibri" w:hAnsi="Times New Roman"/>
                <w:color w:val="000000"/>
                <w:sz w:val="24"/>
                <w:szCs w:val="24"/>
                <w:lang w:val="en-US"/>
              </w:rPr>
              <w:t>6</w:t>
            </w:r>
          </w:p>
        </w:tc>
      </w:tr>
    </w:tbl>
    <w:p w:rsidR="00622870" w:rsidRPr="00365A10" w:rsidRDefault="00622870" w:rsidP="007D07F1">
      <w:pPr>
        <w:spacing w:after="160" w:line="360" w:lineRule="auto"/>
        <w:ind w:firstLine="709"/>
        <w:contextualSpacing/>
        <w:jc w:val="both"/>
        <w:rPr>
          <w:rFonts w:ascii="Times New Roman" w:hAnsi="Times New Roman"/>
          <w:sz w:val="24"/>
          <w:szCs w:val="24"/>
        </w:rPr>
      </w:pPr>
    </w:p>
    <w:p w:rsidR="00622870" w:rsidRDefault="00622870" w:rsidP="007D07F1">
      <w:pPr>
        <w:spacing w:line="360" w:lineRule="auto"/>
        <w:rPr>
          <w:b/>
          <w:bCs/>
          <w:color w:val="000000"/>
          <w:spacing w:val="-2"/>
          <w:sz w:val="24"/>
          <w:szCs w:val="24"/>
        </w:rPr>
        <w:sectPr w:rsidR="00622870">
          <w:footerReference w:type="default" r:id="rId16"/>
          <w:pgSz w:w="11899" w:h="16838"/>
          <w:pgMar w:top="1134" w:right="850" w:bottom="1134" w:left="1701" w:header="720" w:footer="720" w:gutter="0"/>
          <w:cols w:space="720"/>
        </w:sectPr>
      </w:pPr>
    </w:p>
    <w:p w:rsidR="00622870" w:rsidRDefault="00622870" w:rsidP="00A328B2">
      <w:pPr>
        <w:numPr>
          <w:ilvl w:val="1"/>
          <w:numId w:val="4"/>
        </w:numPr>
        <w:spacing w:after="0" w:line="240" w:lineRule="auto"/>
        <w:ind w:left="0"/>
        <w:jc w:val="center"/>
        <w:rPr>
          <w:rFonts w:ascii="Times New Roman" w:hAnsi="Times New Roman"/>
          <w:b/>
          <w:bCs/>
          <w:sz w:val="24"/>
          <w:szCs w:val="24"/>
        </w:rPr>
      </w:pPr>
      <w:r w:rsidRPr="00DD0CFF">
        <w:rPr>
          <w:rFonts w:ascii="Times New Roman" w:hAnsi="Times New Roman"/>
          <w:b/>
          <w:bCs/>
          <w:sz w:val="24"/>
          <w:szCs w:val="24"/>
        </w:rPr>
        <w:lastRenderedPageBreak/>
        <w:t>Тематический план и</w:t>
      </w:r>
      <w:r>
        <w:rPr>
          <w:rFonts w:ascii="Times New Roman" w:hAnsi="Times New Roman"/>
          <w:b/>
          <w:bCs/>
          <w:sz w:val="24"/>
          <w:szCs w:val="24"/>
        </w:rPr>
        <w:t xml:space="preserve"> </w:t>
      </w:r>
      <w:r w:rsidR="00C23545">
        <w:rPr>
          <w:rFonts w:ascii="Times New Roman" w:hAnsi="Times New Roman"/>
          <w:b/>
          <w:bCs/>
          <w:sz w:val="24"/>
          <w:szCs w:val="24"/>
        </w:rPr>
        <w:t xml:space="preserve">содержание учебного предмета </w:t>
      </w:r>
      <w:r w:rsidR="00243F49">
        <w:rPr>
          <w:rFonts w:ascii="Times New Roman" w:hAnsi="Times New Roman"/>
          <w:b/>
          <w:bCs/>
          <w:sz w:val="24"/>
          <w:szCs w:val="24"/>
        </w:rPr>
        <w:t>ОУП.15.</w:t>
      </w:r>
      <w:r>
        <w:rPr>
          <w:rFonts w:ascii="Times New Roman" w:hAnsi="Times New Roman"/>
          <w:b/>
          <w:bCs/>
          <w:sz w:val="24"/>
          <w:szCs w:val="24"/>
        </w:rPr>
        <w:t xml:space="preserve"> Обществознание</w:t>
      </w:r>
    </w:p>
    <w:p w:rsidR="00EE3D9E" w:rsidRPr="00EE3D9E" w:rsidRDefault="00EE3D9E" w:rsidP="00A328B2">
      <w:pPr>
        <w:spacing w:after="0" w:line="240" w:lineRule="auto"/>
        <w:rPr>
          <w:rFonts w:ascii="Times New Roman" w:hAnsi="Times New Roman"/>
          <w:b/>
          <w:bCs/>
          <w:sz w:val="24"/>
          <w:szCs w:val="24"/>
        </w:rPr>
      </w:pPr>
    </w:p>
    <w:tbl>
      <w:tblPr>
        <w:tblpPr w:leftFromText="180" w:rightFromText="180" w:vertAnchor="text" w:tblpY="1"/>
        <w:tblOverlap w:val="neve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8362"/>
        <w:gridCol w:w="10"/>
        <w:gridCol w:w="1549"/>
        <w:gridCol w:w="1243"/>
      </w:tblGrid>
      <w:tr w:rsidR="00622870" w:rsidRPr="007E7344" w:rsidTr="0010107A">
        <w:trPr>
          <w:cantSplit/>
          <w:trHeight w:val="526"/>
        </w:trPr>
        <w:tc>
          <w:tcPr>
            <w:tcW w:w="2836" w:type="dxa"/>
          </w:tcPr>
          <w:p w:rsidR="00622870" w:rsidRPr="00DD0CFF" w:rsidRDefault="00622870" w:rsidP="0010107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Наименование разделов и тем</w:t>
            </w:r>
          </w:p>
        </w:tc>
        <w:tc>
          <w:tcPr>
            <w:tcW w:w="8362" w:type="dxa"/>
          </w:tcPr>
          <w:p w:rsidR="00622870" w:rsidRPr="00DD0CFF" w:rsidRDefault="00622870" w:rsidP="0010107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Содержание учебного материала, практические занятия, самостоятельная работа обучающихся</w:t>
            </w:r>
          </w:p>
        </w:tc>
        <w:tc>
          <w:tcPr>
            <w:tcW w:w="1559" w:type="dxa"/>
            <w:gridSpan w:val="2"/>
          </w:tcPr>
          <w:p w:rsidR="00622870" w:rsidRPr="00DD0CFF" w:rsidRDefault="00622870" w:rsidP="0010107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Объем часов</w:t>
            </w:r>
          </w:p>
        </w:tc>
        <w:tc>
          <w:tcPr>
            <w:tcW w:w="1243" w:type="dxa"/>
          </w:tcPr>
          <w:p w:rsidR="00622870" w:rsidRPr="00DD0CFF" w:rsidRDefault="00622870" w:rsidP="0010107A">
            <w:pPr>
              <w:spacing w:after="0" w:line="240"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Уровень освоения</w:t>
            </w:r>
          </w:p>
        </w:tc>
      </w:tr>
      <w:tr w:rsidR="00622870" w:rsidRPr="00BB083C" w:rsidTr="0010107A">
        <w:trPr>
          <w:cantSplit/>
          <w:trHeight w:val="262"/>
        </w:trPr>
        <w:tc>
          <w:tcPr>
            <w:tcW w:w="2836" w:type="dxa"/>
          </w:tcPr>
          <w:p w:rsidR="00622870" w:rsidRPr="00BB083C" w:rsidRDefault="00622870" w:rsidP="0010107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1</w:t>
            </w:r>
          </w:p>
        </w:tc>
        <w:tc>
          <w:tcPr>
            <w:tcW w:w="8362" w:type="dxa"/>
          </w:tcPr>
          <w:p w:rsidR="00622870" w:rsidRPr="00BB083C" w:rsidRDefault="00622870" w:rsidP="0010107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2</w:t>
            </w:r>
          </w:p>
        </w:tc>
        <w:tc>
          <w:tcPr>
            <w:tcW w:w="1559" w:type="dxa"/>
            <w:gridSpan w:val="2"/>
          </w:tcPr>
          <w:p w:rsidR="00622870" w:rsidRPr="00BB083C" w:rsidRDefault="00622870" w:rsidP="0010107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3</w:t>
            </w:r>
          </w:p>
        </w:tc>
        <w:tc>
          <w:tcPr>
            <w:tcW w:w="1243" w:type="dxa"/>
          </w:tcPr>
          <w:p w:rsidR="00622870" w:rsidRPr="00BB083C" w:rsidRDefault="00622870" w:rsidP="0010107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4</w:t>
            </w:r>
          </w:p>
        </w:tc>
      </w:tr>
      <w:tr w:rsidR="00622870" w:rsidRPr="00BB083C" w:rsidTr="0010107A">
        <w:trPr>
          <w:trHeight w:val="340"/>
        </w:trPr>
        <w:tc>
          <w:tcPr>
            <w:tcW w:w="11208" w:type="dxa"/>
            <w:gridSpan w:val="3"/>
          </w:tcPr>
          <w:p w:rsidR="00622870" w:rsidRDefault="00622870" w:rsidP="0010107A">
            <w:pPr>
              <w:spacing w:after="0" w:line="240" w:lineRule="auto"/>
              <w:jc w:val="center"/>
              <w:rPr>
                <w:rFonts w:ascii="Times New Roman" w:hAnsi="Times New Roman"/>
                <w:b/>
                <w:bCs/>
                <w:sz w:val="24"/>
                <w:szCs w:val="24"/>
              </w:rPr>
            </w:pPr>
            <w:r>
              <w:rPr>
                <w:rFonts w:ascii="Times New Roman" w:hAnsi="Times New Roman"/>
                <w:b/>
                <w:bCs/>
                <w:sz w:val="24"/>
                <w:szCs w:val="24"/>
              </w:rPr>
              <w:t xml:space="preserve">Раздел 1. </w:t>
            </w:r>
            <w:r w:rsidR="00D26A03">
              <w:rPr>
                <w:rFonts w:ascii="Times New Roman" w:hAnsi="Times New Roman"/>
                <w:b/>
                <w:bCs/>
                <w:sz w:val="24"/>
                <w:szCs w:val="24"/>
              </w:rPr>
              <w:t>Человек в обществе</w:t>
            </w:r>
          </w:p>
        </w:tc>
        <w:tc>
          <w:tcPr>
            <w:tcW w:w="1549" w:type="dxa"/>
          </w:tcPr>
          <w:p w:rsidR="00622870" w:rsidRPr="00BB083C" w:rsidRDefault="00622870" w:rsidP="0010107A">
            <w:pPr>
              <w:spacing w:after="0" w:line="240" w:lineRule="auto"/>
              <w:rPr>
                <w:rFonts w:ascii="Times New Roman" w:hAnsi="Times New Roman"/>
                <w:bCs/>
                <w:sz w:val="24"/>
                <w:szCs w:val="24"/>
                <w:lang w:eastAsia="en-US"/>
              </w:rPr>
            </w:pPr>
          </w:p>
        </w:tc>
        <w:tc>
          <w:tcPr>
            <w:tcW w:w="1243" w:type="dxa"/>
            <w:vAlign w:val="center"/>
          </w:tcPr>
          <w:p w:rsidR="00622870" w:rsidRPr="00BB083C" w:rsidRDefault="00622870" w:rsidP="0010107A">
            <w:pPr>
              <w:spacing w:after="0" w:line="240" w:lineRule="auto"/>
              <w:jc w:val="center"/>
              <w:rPr>
                <w:rFonts w:ascii="Times New Roman" w:hAnsi="Times New Roman"/>
                <w:bCs/>
                <w:sz w:val="24"/>
                <w:szCs w:val="24"/>
                <w:lang w:eastAsia="en-US"/>
              </w:rPr>
            </w:pPr>
          </w:p>
        </w:tc>
      </w:tr>
      <w:tr w:rsidR="00622870" w:rsidRPr="00BB083C" w:rsidTr="0010107A">
        <w:trPr>
          <w:trHeight w:val="554"/>
        </w:trPr>
        <w:tc>
          <w:tcPr>
            <w:tcW w:w="2836" w:type="dxa"/>
          </w:tcPr>
          <w:p w:rsidR="00622870" w:rsidRPr="00BB083C" w:rsidRDefault="00622870" w:rsidP="0010107A">
            <w:pPr>
              <w:spacing w:after="0" w:line="240" w:lineRule="auto"/>
              <w:rPr>
                <w:rFonts w:ascii="Times New Roman" w:hAnsi="Times New Roman"/>
                <w:bCs/>
                <w:iCs/>
                <w:sz w:val="24"/>
                <w:szCs w:val="24"/>
                <w:lang w:eastAsia="en-US"/>
              </w:rPr>
            </w:pPr>
            <w:r w:rsidRPr="00BB083C">
              <w:rPr>
                <w:rFonts w:ascii="Times New Roman" w:hAnsi="Times New Roman"/>
                <w:bCs/>
                <w:iCs/>
                <w:sz w:val="24"/>
                <w:szCs w:val="24"/>
                <w:lang w:eastAsia="en-US"/>
              </w:rPr>
              <w:t>Введение</w:t>
            </w:r>
          </w:p>
        </w:tc>
        <w:tc>
          <w:tcPr>
            <w:tcW w:w="8362" w:type="dxa"/>
          </w:tcPr>
          <w:p w:rsidR="00622870" w:rsidRPr="00BB083C" w:rsidRDefault="00622870" w:rsidP="0010107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w:t>
            </w:r>
            <w:r>
              <w:rPr>
                <w:rFonts w:ascii="Times New Roman" w:hAnsi="Times New Roman"/>
                <w:b/>
                <w:bCs/>
                <w:sz w:val="24"/>
                <w:szCs w:val="24"/>
                <w:lang w:eastAsia="en-US"/>
              </w:rPr>
              <w:t>а</w:t>
            </w:r>
          </w:p>
          <w:p w:rsidR="00622870" w:rsidRPr="00BB083C" w:rsidRDefault="00622870" w:rsidP="0010107A">
            <w:pPr>
              <w:autoSpaceDE w:val="0"/>
              <w:autoSpaceDN w:val="0"/>
              <w:adjustRightInd w:val="0"/>
              <w:spacing w:after="0" w:line="240" w:lineRule="auto"/>
              <w:jc w:val="both"/>
              <w:rPr>
                <w:rFonts w:ascii="Times New Roman" w:hAnsi="Times New Roman"/>
                <w:color w:val="FF0000"/>
                <w:sz w:val="24"/>
                <w:szCs w:val="24"/>
                <w:lang w:eastAsia="en-US"/>
              </w:rPr>
            </w:pPr>
            <w:r>
              <w:rPr>
                <w:rFonts w:ascii="Times New Roman" w:hAnsi="Times New Roman"/>
                <w:sz w:val="24"/>
                <w:szCs w:val="24"/>
              </w:rPr>
              <w:t xml:space="preserve">Введение. </w:t>
            </w:r>
            <w:r w:rsidR="00255217">
              <w:rPr>
                <w:rFonts w:ascii="Times New Roman" w:hAnsi="Times New Roman"/>
                <w:sz w:val="24"/>
                <w:szCs w:val="24"/>
              </w:rPr>
              <w:t>Человек в обществе.</w:t>
            </w:r>
          </w:p>
        </w:tc>
        <w:tc>
          <w:tcPr>
            <w:tcW w:w="1559" w:type="dxa"/>
            <w:gridSpan w:val="2"/>
            <w:vAlign w:val="center"/>
          </w:tcPr>
          <w:p w:rsidR="00622870" w:rsidRPr="00BB083C" w:rsidRDefault="00DF59A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622870" w:rsidRPr="00BB083C" w:rsidRDefault="0057129E" w:rsidP="0010107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r>
      <w:tr w:rsidR="005F43A5" w:rsidRPr="00BB083C" w:rsidTr="0010107A">
        <w:trPr>
          <w:trHeight w:val="545"/>
        </w:trPr>
        <w:tc>
          <w:tcPr>
            <w:tcW w:w="2836" w:type="dxa"/>
            <w:vMerge w:val="restart"/>
            <w:vAlign w:val="center"/>
          </w:tcPr>
          <w:p w:rsidR="005F43A5" w:rsidRPr="00F739AC" w:rsidRDefault="005F43A5" w:rsidP="0010107A">
            <w:pPr>
              <w:spacing w:after="0" w:line="240" w:lineRule="auto"/>
              <w:rPr>
                <w:rFonts w:ascii="Times New Roman" w:hAnsi="Times New Roman"/>
                <w:b/>
                <w:bCs/>
                <w:sz w:val="24"/>
                <w:szCs w:val="24"/>
                <w:lang w:eastAsia="en-US"/>
              </w:rPr>
            </w:pPr>
            <w:r w:rsidRPr="00F739AC">
              <w:rPr>
                <w:rFonts w:ascii="Times New Roman" w:hAnsi="Times New Roman"/>
                <w:b/>
                <w:bCs/>
                <w:sz w:val="24"/>
                <w:szCs w:val="24"/>
                <w:lang w:eastAsia="en-US"/>
              </w:rPr>
              <w:t>Тема 1.1. Человек в обществе</w:t>
            </w:r>
          </w:p>
        </w:tc>
        <w:tc>
          <w:tcPr>
            <w:tcW w:w="8362" w:type="dxa"/>
          </w:tcPr>
          <w:p w:rsidR="005F43A5" w:rsidRPr="00BB083C" w:rsidRDefault="005F43A5" w:rsidP="0010107A">
            <w:pPr>
              <w:autoSpaceDE w:val="0"/>
              <w:autoSpaceDN w:val="0"/>
              <w:adjustRightInd w:val="0"/>
              <w:spacing w:after="0" w:line="240" w:lineRule="auto"/>
              <w:jc w:val="both"/>
              <w:rPr>
                <w:rFonts w:ascii="Times New Roman" w:hAnsi="Times New Roman"/>
                <w:b/>
                <w:bCs/>
                <w:sz w:val="24"/>
                <w:szCs w:val="24"/>
                <w:lang w:eastAsia="en-US"/>
              </w:rPr>
            </w:pPr>
            <w:r w:rsidRPr="00BB083C">
              <w:rPr>
                <w:rFonts w:ascii="Times New Roman" w:hAnsi="Times New Roman"/>
                <w:b/>
                <w:bCs/>
                <w:sz w:val="24"/>
                <w:szCs w:val="24"/>
                <w:lang w:eastAsia="en-US"/>
              </w:rPr>
              <w:t>Содержание учебного материала</w:t>
            </w:r>
          </w:p>
          <w:p w:rsidR="005F43A5" w:rsidRPr="00BB083C" w:rsidRDefault="005F43A5" w:rsidP="0010107A">
            <w:pPr>
              <w:spacing w:after="0" w:line="240" w:lineRule="auto"/>
              <w:rPr>
                <w:rFonts w:ascii="Times New Roman" w:hAnsi="Times New Roman"/>
                <w:b/>
                <w:bCs/>
                <w:sz w:val="24"/>
                <w:szCs w:val="24"/>
                <w:lang w:eastAsia="en-US"/>
              </w:rPr>
            </w:pPr>
            <w:r>
              <w:rPr>
                <w:rFonts w:ascii="Times New Roman" w:hAnsi="Times New Roman"/>
                <w:color w:val="1E1E12"/>
                <w:sz w:val="24"/>
                <w:szCs w:val="24"/>
              </w:rPr>
              <w:t>Человек в обществе.</w:t>
            </w:r>
          </w:p>
        </w:tc>
        <w:tc>
          <w:tcPr>
            <w:tcW w:w="1559" w:type="dxa"/>
            <w:gridSpan w:val="2"/>
            <w:vAlign w:val="center"/>
          </w:tcPr>
          <w:p w:rsidR="005F43A5" w:rsidRPr="00BB083C" w:rsidRDefault="005F43A5" w:rsidP="0010107A">
            <w:pPr>
              <w:spacing w:after="0" w:line="240" w:lineRule="auto"/>
              <w:rPr>
                <w:rFonts w:ascii="Times New Roman" w:hAnsi="Times New Roman"/>
                <w:b/>
                <w:bCs/>
                <w:sz w:val="24"/>
                <w:szCs w:val="24"/>
                <w:lang w:eastAsia="en-US"/>
              </w:rPr>
            </w:pPr>
            <w:r>
              <w:rPr>
                <w:rFonts w:ascii="Times New Roman" w:hAnsi="Times New Roman"/>
                <w:bCs/>
                <w:sz w:val="24"/>
                <w:szCs w:val="24"/>
                <w:lang w:eastAsia="en-US"/>
              </w:rPr>
              <w:t>2</w:t>
            </w:r>
          </w:p>
        </w:tc>
        <w:tc>
          <w:tcPr>
            <w:tcW w:w="1243" w:type="dxa"/>
            <w:vMerge w:val="restart"/>
            <w:vAlign w:val="center"/>
          </w:tcPr>
          <w:p w:rsidR="005F43A5" w:rsidRPr="00BB083C" w:rsidRDefault="005F43A5" w:rsidP="0010107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r>
      <w:tr w:rsidR="005F43A5" w:rsidRPr="00BB083C" w:rsidTr="0010107A">
        <w:trPr>
          <w:trHeight w:val="418"/>
        </w:trPr>
        <w:tc>
          <w:tcPr>
            <w:tcW w:w="2836" w:type="dxa"/>
            <w:vMerge/>
            <w:vAlign w:val="center"/>
          </w:tcPr>
          <w:p w:rsidR="005F43A5" w:rsidRPr="005A4FD4" w:rsidRDefault="005F43A5" w:rsidP="0010107A">
            <w:pPr>
              <w:spacing w:after="0" w:line="240" w:lineRule="auto"/>
              <w:rPr>
                <w:rFonts w:ascii="Times New Roman" w:hAnsi="Times New Roman"/>
                <w:bCs/>
                <w:sz w:val="24"/>
                <w:szCs w:val="24"/>
                <w:lang w:eastAsia="en-US"/>
              </w:rPr>
            </w:pPr>
          </w:p>
        </w:tc>
        <w:tc>
          <w:tcPr>
            <w:tcW w:w="8362" w:type="dxa"/>
          </w:tcPr>
          <w:p w:rsidR="005F43A5" w:rsidRDefault="005F43A5" w:rsidP="0010107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57129E" w:rsidRDefault="005F43A5" w:rsidP="0010107A">
            <w:pPr>
              <w:spacing w:after="0" w:line="240" w:lineRule="auto"/>
              <w:rPr>
                <w:rFonts w:ascii="Times New Roman" w:hAnsi="Times New Roman"/>
                <w:b/>
                <w:i/>
                <w:color w:val="1E1E12"/>
                <w:sz w:val="24"/>
                <w:szCs w:val="24"/>
              </w:rPr>
            </w:pPr>
            <w:r>
              <w:rPr>
                <w:rFonts w:ascii="Times New Roman" w:hAnsi="Times New Roman"/>
                <w:color w:val="1E1E12"/>
                <w:sz w:val="24"/>
                <w:szCs w:val="24"/>
              </w:rPr>
              <w:t xml:space="preserve"> Общество как сложная система.</w:t>
            </w:r>
          </w:p>
        </w:tc>
        <w:tc>
          <w:tcPr>
            <w:tcW w:w="1559" w:type="dxa"/>
            <w:gridSpan w:val="2"/>
            <w:vAlign w:val="center"/>
          </w:tcPr>
          <w:p w:rsidR="005F43A5" w:rsidRPr="00BB083C"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313"/>
        </w:trPr>
        <w:tc>
          <w:tcPr>
            <w:tcW w:w="2836" w:type="dxa"/>
            <w:vMerge/>
            <w:vAlign w:val="center"/>
          </w:tcPr>
          <w:p w:rsidR="005F43A5" w:rsidRPr="005A4FD4" w:rsidRDefault="005F43A5" w:rsidP="0010107A">
            <w:pPr>
              <w:spacing w:after="0" w:line="240" w:lineRule="auto"/>
              <w:rPr>
                <w:rFonts w:ascii="Times New Roman" w:hAnsi="Times New Roman"/>
                <w:bCs/>
                <w:sz w:val="24"/>
                <w:szCs w:val="24"/>
                <w:lang w:eastAsia="en-US"/>
              </w:rPr>
            </w:pPr>
          </w:p>
        </w:tc>
        <w:tc>
          <w:tcPr>
            <w:tcW w:w="8362" w:type="dxa"/>
          </w:tcPr>
          <w:p w:rsidR="005F43A5" w:rsidRDefault="005F43A5"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10107A">
            <w:pPr>
              <w:spacing w:after="0" w:line="240" w:lineRule="auto"/>
              <w:rPr>
                <w:rFonts w:ascii="Times New Roman" w:hAnsi="Times New Roman"/>
                <w:color w:val="1E1E12"/>
                <w:sz w:val="24"/>
                <w:szCs w:val="24"/>
              </w:rPr>
            </w:pPr>
            <w:r>
              <w:rPr>
                <w:rFonts w:ascii="Times New Roman" w:hAnsi="Times New Roman"/>
                <w:color w:val="1E1E12"/>
                <w:sz w:val="24"/>
                <w:szCs w:val="24"/>
              </w:rPr>
              <w:t>Динамика общественного развития.</w:t>
            </w:r>
          </w:p>
        </w:tc>
        <w:tc>
          <w:tcPr>
            <w:tcW w:w="1559" w:type="dxa"/>
            <w:gridSpan w:val="2"/>
            <w:vAlign w:val="center"/>
          </w:tcPr>
          <w:p w:rsidR="005F43A5" w:rsidRPr="00BB083C" w:rsidRDefault="005F43A5"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555"/>
        </w:trPr>
        <w:tc>
          <w:tcPr>
            <w:tcW w:w="2836" w:type="dxa"/>
            <w:vMerge/>
            <w:vAlign w:val="center"/>
          </w:tcPr>
          <w:p w:rsidR="005F43A5" w:rsidRPr="005A4FD4" w:rsidRDefault="005F43A5" w:rsidP="0010107A">
            <w:pPr>
              <w:spacing w:after="0" w:line="240" w:lineRule="auto"/>
              <w:rPr>
                <w:rFonts w:ascii="Times New Roman" w:hAnsi="Times New Roman"/>
                <w:bCs/>
                <w:sz w:val="24"/>
                <w:szCs w:val="24"/>
                <w:lang w:eastAsia="en-US"/>
              </w:rPr>
            </w:pPr>
          </w:p>
        </w:tc>
        <w:tc>
          <w:tcPr>
            <w:tcW w:w="8362" w:type="dxa"/>
          </w:tcPr>
          <w:p w:rsidR="005F43A5" w:rsidRPr="006431EF" w:rsidRDefault="005F43A5" w:rsidP="0010107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6431EF" w:rsidRDefault="005F43A5" w:rsidP="0010107A">
            <w:pPr>
              <w:spacing w:after="0" w:line="240" w:lineRule="auto"/>
              <w:rPr>
                <w:rFonts w:ascii="Times New Roman" w:hAnsi="Times New Roman"/>
                <w:b/>
                <w:i/>
                <w:color w:val="1E1E12"/>
                <w:sz w:val="24"/>
                <w:szCs w:val="24"/>
              </w:rPr>
            </w:pPr>
            <w:r>
              <w:rPr>
                <w:rFonts w:ascii="Times New Roman" w:hAnsi="Times New Roman"/>
                <w:sz w:val="24"/>
                <w:szCs w:val="24"/>
              </w:rPr>
              <w:t>Социальная сущность человека.</w:t>
            </w:r>
          </w:p>
        </w:tc>
        <w:tc>
          <w:tcPr>
            <w:tcW w:w="1559" w:type="dxa"/>
            <w:gridSpan w:val="2"/>
            <w:vAlign w:val="center"/>
          </w:tcPr>
          <w:p w:rsidR="005F43A5"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276"/>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Default="005F43A5" w:rsidP="0010107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7745D2"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jc w:val="center"/>
              <w:rPr>
                <w:rFonts w:ascii="Times New Roman" w:hAnsi="Times New Roman"/>
                <w:bCs/>
                <w:sz w:val="24"/>
                <w:szCs w:val="24"/>
                <w:lang w:eastAsia="en-US"/>
              </w:rPr>
            </w:pPr>
          </w:p>
        </w:tc>
      </w:tr>
      <w:tr w:rsidR="005F43A5" w:rsidRPr="00BB083C" w:rsidTr="0010107A">
        <w:trPr>
          <w:trHeight w:val="562"/>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10107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5F43A5"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jc w:val="center"/>
              <w:rPr>
                <w:rFonts w:ascii="Times New Roman" w:hAnsi="Times New Roman"/>
                <w:bCs/>
                <w:sz w:val="24"/>
                <w:szCs w:val="24"/>
                <w:lang w:eastAsia="en-US"/>
              </w:rPr>
            </w:pPr>
          </w:p>
        </w:tc>
      </w:tr>
      <w:tr w:rsidR="005F43A5" w:rsidRPr="00BB083C" w:rsidTr="0010107A">
        <w:trPr>
          <w:trHeight w:val="177"/>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0722CD" w:rsidRDefault="000722CD"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10107A">
            <w:pPr>
              <w:spacing w:after="0" w:line="240" w:lineRule="auto"/>
              <w:rPr>
                <w:rFonts w:ascii="Times New Roman" w:hAnsi="Times New Roman"/>
                <w:color w:val="1E1E12"/>
                <w:sz w:val="24"/>
                <w:szCs w:val="24"/>
              </w:rPr>
            </w:pPr>
            <w:r>
              <w:rPr>
                <w:rFonts w:ascii="Times New Roman" w:hAnsi="Times New Roman"/>
                <w:sz w:val="24"/>
                <w:szCs w:val="24"/>
              </w:rPr>
              <w:t>Познавательная деятельность.</w:t>
            </w:r>
          </w:p>
        </w:tc>
        <w:tc>
          <w:tcPr>
            <w:tcW w:w="1559" w:type="dxa"/>
            <w:gridSpan w:val="2"/>
            <w:vAlign w:val="center"/>
          </w:tcPr>
          <w:p w:rsidR="005F43A5" w:rsidRPr="00BB083C" w:rsidRDefault="005F43A5"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jc w:val="center"/>
              <w:rPr>
                <w:rFonts w:ascii="Times New Roman" w:hAnsi="Times New Roman"/>
                <w:bCs/>
                <w:sz w:val="24"/>
                <w:szCs w:val="24"/>
                <w:lang w:eastAsia="en-US"/>
              </w:rPr>
            </w:pPr>
          </w:p>
        </w:tc>
      </w:tr>
      <w:tr w:rsidR="005F43A5" w:rsidRPr="00BB083C" w:rsidTr="0010107A">
        <w:trPr>
          <w:trHeight w:val="411"/>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Pr="006431EF" w:rsidRDefault="005F43A5" w:rsidP="0010107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5F43A5" w:rsidRPr="00BB083C" w:rsidRDefault="005F43A5" w:rsidP="0010107A">
            <w:pPr>
              <w:spacing w:after="0" w:line="240" w:lineRule="auto"/>
              <w:rPr>
                <w:rFonts w:ascii="Times New Roman" w:hAnsi="Times New Roman"/>
                <w:sz w:val="24"/>
                <w:szCs w:val="24"/>
              </w:rPr>
            </w:pPr>
            <w:r>
              <w:rPr>
                <w:rFonts w:ascii="Times New Roman" w:hAnsi="Times New Roman"/>
                <w:sz w:val="24"/>
                <w:szCs w:val="24"/>
              </w:rPr>
              <w:t>Свобода и необходимость в деятельности человека.</w:t>
            </w:r>
          </w:p>
        </w:tc>
        <w:tc>
          <w:tcPr>
            <w:tcW w:w="1559" w:type="dxa"/>
            <w:gridSpan w:val="2"/>
            <w:vAlign w:val="center"/>
          </w:tcPr>
          <w:p w:rsidR="005F43A5" w:rsidRPr="00BB083C"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496"/>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5F43A5" w:rsidRDefault="005F43A5" w:rsidP="0010107A">
            <w:pPr>
              <w:spacing w:after="0" w:line="240" w:lineRule="auto"/>
              <w:rPr>
                <w:rFonts w:ascii="Times New Roman" w:hAnsi="Times New Roman"/>
                <w:sz w:val="24"/>
                <w:szCs w:val="24"/>
              </w:rPr>
            </w:pPr>
            <w:r>
              <w:rPr>
                <w:rFonts w:ascii="Times New Roman" w:hAnsi="Times New Roman"/>
                <w:sz w:val="24"/>
                <w:szCs w:val="24"/>
              </w:rPr>
              <w:t>Современное общество.</w:t>
            </w:r>
          </w:p>
        </w:tc>
        <w:tc>
          <w:tcPr>
            <w:tcW w:w="1559" w:type="dxa"/>
            <w:gridSpan w:val="2"/>
            <w:vAlign w:val="center"/>
          </w:tcPr>
          <w:p w:rsidR="005F43A5" w:rsidRDefault="005F43A5"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413"/>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5F43A5" w:rsidRPr="00BB083C" w:rsidRDefault="005F43A5"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color w:val="1E1E12"/>
                <w:sz w:val="24"/>
                <w:szCs w:val="24"/>
              </w:rPr>
              <w:t xml:space="preserve">Глобальная угроза международного терроризма. </w:t>
            </w:r>
          </w:p>
        </w:tc>
        <w:tc>
          <w:tcPr>
            <w:tcW w:w="1559" w:type="dxa"/>
            <w:gridSpan w:val="2"/>
            <w:vAlign w:val="center"/>
          </w:tcPr>
          <w:p w:rsidR="005F43A5" w:rsidRPr="00BB083C" w:rsidRDefault="005F43A5"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5F43A5" w:rsidRPr="00BB083C" w:rsidRDefault="005F43A5" w:rsidP="0010107A">
            <w:pPr>
              <w:spacing w:after="0" w:line="240" w:lineRule="auto"/>
              <w:rPr>
                <w:rFonts w:ascii="Times New Roman" w:hAnsi="Times New Roman"/>
                <w:bCs/>
                <w:sz w:val="24"/>
                <w:szCs w:val="24"/>
                <w:lang w:eastAsia="en-US"/>
              </w:rPr>
            </w:pPr>
          </w:p>
        </w:tc>
      </w:tr>
      <w:tr w:rsidR="005F43A5" w:rsidRPr="00BB083C" w:rsidTr="0010107A">
        <w:trPr>
          <w:trHeight w:val="272"/>
        </w:trPr>
        <w:tc>
          <w:tcPr>
            <w:tcW w:w="2836" w:type="dxa"/>
            <w:vMerge/>
            <w:vAlign w:val="center"/>
          </w:tcPr>
          <w:p w:rsidR="005F43A5" w:rsidRPr="005A4FD4" w:rsidRDefault="005F43A5" w:rsidP="0010107A">
            <w:pPr>
              <w:spacing w:after="0" w:line="240" w:lineRule="auto"/>
              <w:rPr>
                <w:rFonts w:ascii="Times New Roman" w:hAnsi="Times New Roman"/>
                <w:color w:val="1E1E12"/>
                <w:sz w:val="24"/>
                <w:szCs w:val="24"/>
              </w:rPr>
            </w:pPr>
          </w:p>
        </w:tc>
        <w:tc>
          <w:tcPr>
            <w:tcW w:w="8362" w:type="dxa"/>
          </w:tcPr>
          <w:p w:rsidR="005F43A5" w:rsidRDefault="005F43A5" w:rsidP="0010107A">
            <w:pPr>
              <w:autoSpaceDE w:val="0"/>
              <w:autoSpaceDN w:val="0"/>
              <w:adjustRightInd w:val="0"/>
              <w:spacing w:after="0" w:line="240" w:lineRule="auto"/>
              <w:jc w:val="both"/>
              <w:rPr>
                <w:rFonts w:ascii="Times New Roman" w:hAnsi="Times New Roman"/>
                <w:b/>
                <w:i/>
                <w:sz w:val="24"/>
                <w:szCs w:val="24"/>
                <w:lang w:eastAsia="en-US"/>
              </w:rPr>
            </w:pPr>
            <w:r>
              <w:rPr>
                <w:rFonts w:ascii="Times New Roman" w:hAnsi="Times New Roman"/>
                <w:b/>
                <w:i/>
                <w:sz w:val="24"/>
                <w:szCs w:val="24"/>
                <w:lang w:eastAsia="en-US"/>
              </w:rPr>
              <w:t>Самостоятельная работа обучающихся</w:t>
            </w:r>
          </w:p>
          <w:p w:rsidR="005F43A5" w:rsidRDefault="00EE3D9E"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Современная массовая культура</w:t>
            </w:r>
          </w:p>
          <w:p w:rsidR="005F43A5" w:rsidRDefault="00EE3D9E"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Наука в современном мире</w:t>
            </w:r>
          </w:p>
          <w:p w:rsidR="005F43A5" w:rsidRDefault="005F43A5"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Доклад на тему: «Виды деятельности»;</w:t>
            </w:r>
          </w:p>
          <w:p w:rsidR="005F43A5" w:rsidRDefault="005F43A5"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«Искусственный интеллект»;</w:t>
            </w:r>
          </w:p>
          <w:p w:rsidR="005F43A5" w:rsidRPr="00456EBF" w:rsidRDefault="005F43A5"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«Становление нравственного в человеке».</w:t>
            </w:r>
          </w:p>
        </w:tc>
        <w:tc>
          <w:tcPr>
            <w:tcW w:w="1559" w:type="dxa"/>
            <w:gridSpan w:val="2"/>
            <w:vAlign w:val="center"/>
          </w:tcPr>
          <w:p w:rsidR="005F43A5" w:rsidRDefault="005F43A5" w:rsidP="0010107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4</w:t>
            </w:r>
          </w:p>
        </w:tc>
        <w:tc>
          <w:tcPr>
            <w:tcW w:w="1243" w:type="dxa"/>
            <w:vAlign w:val="center"/>
          </w:tcPr>
          <w:p w:rsidR="005F43A5" w:rsidRPr="00BB083C" w:rsidRDefault="005F43A5" w:rsidP="0010107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3</w:t>
            </w:r>
          </w:p>
        </w:tc>
      </w:tr>
      <w:tr w:rsidR="004D052E" w:rsidRPr="00BB083C" w:rsidTr="0010107A">
        <w:trPr>
          <w:trHeight w:val="192"/>
        </w:trPr>
        <w:tc>
          <w:tcPr>
            <w:tcW w:w="14000" w:type="dxa"/>
            <w:gridSpan w:val="5"/>
            <w:vAlign w:val="center"/>
          </w:tcPr>
          <w:p w:rsidR="004D052E" w:rsidRPr="00BB083C" w:rsidRDefault="004D052E" w:rsidP="0010107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lastRenderedPageBreak/>
              <w:t>Раздел 2. Общество как мир культуры</w:t>
            </w:r>
          </w:p>
        </w:tc>
      </w:tr>
      <w:tr w:rsidR="00A328B2" w:rsidRPr="00BB083C" w:rsidTr="0010107A">
        <w:trPr>
          <w:trHeight w:val="347"/>
        </w:trPr>
        <w:tc>
          <w:tcPr>
            <w:tcW w:w="2836" w:type="dxa"/>
            <w:vMerge w:val="restart"/>
            <w:vAlign w:val="center"/>
          </w:tcPr>
          <w:p w:rsidR="00A328B2" w:rsidRPr="00BB083C" w:rsidRDefault="0010107A" w:rsidP="0010107A">
            <w:pPr>
              <w:spacing w:after="0" w:line="240" w:lineRule="auto"/>
              <w:rPr>
                <w:rFonts w:ascii="Times New Roman" w:hAnsi="Times New Roman"/>
                <w:b/>
                <w:sz w:val="24"/>
                <w:szCs w:val="24"/>
              </w:rPr>
            </w:pPr>
            <w:r>
              <w:rPr>
                <w:rFonts w:ascii="Times New Roman" w:hAnsi="Times New Roman"/>
                <w:b/>
                <w:sz w:val="24"/>
                <w:szCs w:val="24"/>
              </w:rPr>
              <w:t>Тема 2.1.</w:t>
            </w:r>
            <w:r w:rsidR="00A328B2">
              <w:rPr>
                <w:rFonts w:ascii="Times New Roman" w:hAnsi="Times New Roman"/>
                <w:b/>
                <w:sz w:val="24"/>
                <w:szCs w:val="24"/>
              </w:rPr>
              <w:t xml:space="preserve"> </w:t>
            </w:r>
            <w:r w:rsidR="00A328B2">
              <w:rPr>
                <w:rFonts w:ascii="Times New Roman" w:hAnsi="Times New Roman"/>
                <w:b/>
                <w:bCs/>
                <w:color w:val="000000"/>
                <w:sz w:val="24"/>
                <w:szCs w:val="24"/>
                <w:lang w:eastAsia="en-US"/>
              </w:rPr>
              <w:t xml:space="preserve"> Общество как мир культуры</w:t>
            </w: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A328B2" w:rsidRPr="005F43A5"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Духовный мир личности.</w:t>
            </w:r>
            <w:r w:rsidRPr="00BB083C">
              <w:rPr>
                <w:rFonts w:ascii="Times New Roman" w:hAnsi="Times New Roman"/>
                <w:color w:val="1E1E12"/>
                <w:sz w:val="24"/>
                <w:szCs w:val="24"/>
              </w:rPr>
              <w:t xml:space="preserve"> </w:t>
            </w:r>
          </w:p>
        </w:tc>
        <w:tc>
          <w:tcPr>
            <w:tcW w:w="1559" w:type="dxa"/>
            <w:gridSpan w:val="2"/>
            <w:vAlign w:val="center"/>
          </w:tcPr>
          <w:p w:rsidR="00A328B2" w:rsidRPr="00BB083C" w:rsidRDefault="00A328B2"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A328B2" w:rsidRPr="00EE3D9E" w:rsidRDefault="00A328B2" w:rsidP="0010107A">
            <w:pPr>
              <w:shd w:val="clear" w:color="auto" w:fill="FFFFFF"/>
              <w:autoSpaceDE w:val="0"/>
              <w:autoSpaceDN w:val="0"/>
              <w:adjustRightInd w:val="0"/>
              <w:spacing w:after="0" w:line="240" w:lineRule="auto"/>
              <w:jc w:val="center"/>
              <w:rPr>
                <w:rFonts w:ascii="Times New Roman" w:hAnsi="Times New Roman"/>
                <w:bCs/>
                <w:color w:val="000000"/>
                <w:sz w:val="24"/>
                <w:szCs w:val="24"/>
                <w:lang w:eastAsia="en-US"/>
              </w:rPr>
            </w:pPr>
            <w:r w:rsidRPr="00EE3D9E">
              <w:rPr>
                <w:rFonts w:ascii="Times New Roman" w:hAnsi="Times New Roman"/>
                <w:bCs/>
                <w:color w:val="000000"/>
                <w:sz w:val="24"/>
                <w:szCs w:val="24"/>
                <w:lang w:eastAsia="en-US"/>
              </w:rPr>
              <w:t>2</w:t>
            </w:r>
          </w:p>
        </w:tc>
      </w:tr>
      <w:tr w:rsidR="00A328B2" w:rsidRPr="00BB083C" w:rsidTr="0010107A">
        <w:trPr>
          <w:trHeight w:val="419"/>
        </w:trPr>
        <w:tc>
          <w:tcPr>
            <w:tcW w:w="2836" w:type="dxa"/>
            <w:vMerge/>
            <w:vAlign w:val="center"/>
          </w:tcPr>
          <w:p w:rsidR="00A328B2" w:rsidRPr="00BB083C" w:rsidRDefault="00A328B2" w:rsidP="0010107A">
            <w:pPr>
              <w:spacing w:after="0" w:line="240" w:lineRule="auto"/>
              <w:rPr>
                <w:rFonts w:ascii="Times New Roman" w:hAnsi="Times New Roman"/>
                <w:b/>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
                <w:i/>
                <w:color w:val="1E1E12"/>
                <w:sz w:val="24"/>
                <w:szCs w:val="24"/>
              </w:rPr>
              <w:t>Практическое занятие</w:t>
            </w:r>
            <w:r w:rsidRPr="00BB083C">
              <w:rPr>
                <w:rFonts w:ascii="Times New Roman" w:hAnsi="Times New Roman"/>
                <w:bCs/>
                <w:sz w:val="24"/>
                <w:szCs w:val="24"/>
                <w:lang w:eastAsia="en-US"/>
              </w:rPr>
              <w:t xml:space="preserve"> </w:t>
            </w:r>
          </w:p>
          <w:p w:rsidR="00A328B2" w:rsidRPr="00BB083C" w:rsidRDefault="00A328B2" w:rsidP="0010107A">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Pr>
                <w:rFonts w:ascii="Times New Roman" w:hAnsi="Times New Roman"/>
                <w:color w:val="1E1E12"/>
                <w:sz w:val="24"/>
                <w:szCs w:val="24"/>
              </w:rPr>
              <w:t>Духовная культура общества</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
                <w:bCs/>
                <w:color w:val="000000"/>
                <w:sz w:val="24"/>
                <w:szCs w:val="24"/>
                <w:lang w:eastAsia="en-US"/>
              </w:rPr>
            </w:pPr>
          </w:p>
        </w:tc>
      </w:tr>
      <w:tr w:rsidR="00A328B2" w:rsidRPr="00BB083C" w:rsidTr="0010107A">
        <w:trPr>
          <w:trHeight w:val="369"/>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328B2" w:rsidRPr="00BB083C"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Мораль.</w:t>
            </w:r>
            <w:r w:rsidRPr="00BB083C">
              <w:rPr>
                <w:rFonts w:ascii="Times New Roman" w:hAnsi="Times New Roman"/>
                <w:color w:val="1E1E12"/>
                <w:sz w:val="24"/>
                <w:szCs w:val="24"/>
              </w:rPr>
              <w:t xml:space="preserve"> </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369"/>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A328B2" w:rsidRDefault="00A328B2" w:rsidP="0010107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A328B2" w:rsidRDefault="00A328B2"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318"/>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328B2" w:rsidRPr="00BB083C"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252"/>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bCs/>
                <w:sz w:val="24"/>
                <w:szCs w:val="24"/>
                <w:lang w:eastAsia="en-US"/>
              </w:rPr>
              <w:t xml:space="preserve"> </w:t>
            </w:r>
          </w:p>
          <w:p w:rsidR="00A328B2" w:rsidRPr="00BB083C"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Религии и религиозные организации</w:t>
            </w:r>
            <w:r w:rsidRPr="00CE2F4F">
              <w:rPr>
                <w:rFonts w:ascii="Times New Roman" w:hAnsi="Times New Roman"/>
                <w:sz w:val="24"/>
                <w:szCs w:val="24"/>
              </w:rPr>
              <w:t>.</w:t>
            </w:r>
          </w:p>
        </w:tc>
        <w:tc>
          <w:tcPr>
            <w:tcW w:w="1559" w:type="dxa"/>
            <w:gridSpan w:val="2"/>
            <w:vAlign w:val="center"/>
          </w:tcPr>
          <w:p w:rsidR="00A328B2" w:rsidRPr="00BB083C" w:rsidRDefault="00A328B2"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252"/>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Искусство.</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252"/>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A328B2"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Массовая культура.</w:t>
            </w:r>
          </w:p>
        </w:tc>
        <w:tc>
          <w:tcPr>
            <w:tcW w:w="1559" w:type="dxa"/>
            <w:gridSpan w:val="2"/>
            <w:vAlign w:val="center"/>
          </w:tcPr>
          <w:p w:rsidR="00A328B2" w:rsidRPr="00BB083C" w:rsidRDefault="00A328B2"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A328B2" w:rsidRPr="00BB083C" w:rsidTr="0010107A">
        <w:trPr>
          <w:trHeight w:val="252"/>
        </w:trPr>
        <w:tc>
          <w:tcPr>
            <w:tcW w:w="2836" w:type="dxa"/>
            <w:vMerge/>
            <w:vAlign w:val="center"/>
          </w:tcPr>
          <w:p w:rsidR="00A328B2" w:rsidRPr="005A4FD4" w:rsidRDefault="00A328B2" w:rsidP="0010107A">
            <w:pPr>
              <w:spacing w:after="0" w:line="240" w:lineRule="auto"/>
              <w:rPr>
                <w:rFonts w:ascii="Times New Roman" w:hAnsi="Times New Roman"/>
                <w:sz w:val="24"/>
                <w:szCs w:val="24"/>
              </w:rPr>
            </w:pPr>
          </w:p>
        </w:tc>
        <w:tc>
          <w:tcPr>
            <w:tcW w:w="8362" w:type="dxa"/>
          </w:tcPr>
          <w:p w:rsidR="00A328B2" w:rsidRDefault="00A328B2" w:rsidP="0010107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Самостоятельная работа обучающихся</w:t>
            </w:r>
          </w:p>
          <w:p w:rsidR="00A328B2" w:rsidRPr="00647709" w:rsidRDefault="00A328B2"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Реферат на тему «Личность».</w:t>
            </w:r>
          </w:p>
        </w:tc>
        <w:tc>
          <w:tcPr>
            <w:tcW w:w="1559" w:type="dxa"/>
            <w:gridSpan w:val="2"/>
            <w:vAlign w:val="center"/>
          </w:tcPr>
          <w:p w:rsidR="00A328B2"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Align w:val="center"/>
          </w:tcPr>
          <w:p w:rsidR="00A328B2" w:rsidRPr="00BB083C" w:rsidRDefault="00A328B2" w:rsidP="0010107A">
            <w:pPr>
              <w:autoSpaceDE w:val="0"/>
              <w:autoSpaceDN w:val="0"/>
              <w:adjustRightInd w:val="0"/>
              <w:spacing w:after="0" w:line="240" w:lineRule="auto"/>
              <w:jc w:val="center"/>
              <w:rPr>
                <w:rFonts w:ascii="Times New Roman" w:hAnsi="Times New Roman"/>
                <w:bCs/>
                <w:color w:val="000000"/>
                <w:sz w:val="24"/>
                <w:szCs w:val="24"/>
                <w:lang w:eastAsia="en-US"/>
              </w:rPr>
            </w:pPr>
          </w:p>
        </w:tc>
      </w:tr>
      <w:tr w:rsidR="00243F49" w:rsidRPr="00BB083C" w:rsidTr="0010107A">
        <w:trPr>
          <w:trHeight w:val="367"/>
        </w:trPr>
        <w:tc>
          <w:tcPr>
            <w:tcW w:w="12757" w:type="dxa"/>
            <w:gridSpan w:val="4"/>
            <w:vAlign w:val="center"/>
          </w:tcPr>
          <w:p w:rsidR="00243F49" w:rsidRPr="004D052E" w:rsidRDefault="00243F49" w:rsidP="0010107A">
            <w:pPr>
              <w:autoSpaceDE w:val="0"/>
              <w:autoSpaceDN w:val="0"/>
              <w:adjustRightInd w:val="0"/>
              <w:spacing w:after="0" w:line="240" w:lineRule="auto"/>
              <w:jc w:val="center"/>
              <w:rPr>
                <w:rFonts w:ascii="Times New Roman" w:hAnsi="Times New Roman"/>
                <w:b/>
                <w:bCs/>
                <w:color w:val="000000"/>
                <w:sz w:val="24"/>
                <w:szCs w:val="24"/>
                <w:lang w:eastAsia="en-US"/>
              </w:rPr>
            </w:pPr>
            <w:r w:rsidRPr="004D052E">
              <w:rPr>
                <w:rFonts w:ascii="Times New Roman" w:hAnsi="Times New Roman"/>
                <w:b/>
                <w:bCs/>
                <w:color w:val="000000"/>
                <w:sz w:val="24"/>
                <w:szCs w:val="24"/>
                <w:lang w:eastAsia="en-US"/>
              </w:rPr>
              <w:t>Раздел 3. Правовое регулирование общественных отношений</w:t>
            </w:r>
          </w:p>
        </w:tc>
        <w:tc>
          <w:tcPr>
            <w:tcW w:w="1243" w:type="dxa"/>
            <w:vMerge w:val="restart"/>
            <w:vAlign w:val="center"/>
          </w:tcPr>
          <w:p w:rsidR="00243F49" w:rsidRPr="00BB083C" w:rsidRDefault="00EA731B" w:rsidP="0010107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10107A">
        <w:trPr>
          <w:trHeight w:val="445"/>
        </w:trPr>
        <w:tc>
          <w:tcPr>
            <w:tcW w:w="2836" w:type="dxa"/>
            <w:vMerge w:val="restart"/>
            <w:vAlign w:val="center"/>
          </w:tcPr>
          <w:p w:rsidR="00243F49" w:rsidRPr="00BB083C" w:rsidRDefault="0010107A" w:rsidP="0010107A">
            <w:pPr>
              <w:spacing w:after="0" w:line="240" w:lineRule="auto"/>
              <w:rPr>
                <w:rFonts w:ascii="Times New Roman" w:hAnsi="Times New Roman"/>
                <w:b/>
                <w:sz w:val="24"/>
                <w:szCs w:val="24"/>
              </w:rPr>
            </w:pPr>
            <w:r>
              <w:rPr>
                <w:rFonts w:ascii="Times New Roman" w:hAnsi="Times New Roman"/>
                <w:b/>
                <w:sz w:val="24"/>
                <w:szCs w:val="24"/>
              </w:rPr>
              <w:t>Тема 3.1.</w:t>
            </w:r>
            <w:r w:rsidR="00243F49">
              <w:rPr>
                <w:rFonts w:ascii="Times New Roman" w:hAnsi="Times New Roman"/>
                <w:b/>
                <w:sz w:val="24"/>
                <w:szCs w:val="24"/>
              </w:rPr>
              <w:t xml:space="preserve"> </w:t>
            </w:r>
            <w:r w:rsidR="00243F49" w:rsidRPr="004D052E">
              <w:rPr>
                <w:rFonts w:ascii="Times New Roman" w:hAnsi="Times New Roman"/>
                <w:b/>
                <w:bCs/>
                <w:color w:val="000000"/>
                <w:sz w:val="24"/>
                <w:szCs w:val="24"/>
                <w:lang w:eastAsia="en-US"/>
              </w:rPr>
              <w:t xml:space="preserve"> Правовое регулирование общественных отношений</w:t>
            </w:r>
          </w:p>
        </w:tc>
        <w:tc>
          <w:tcPr>
            <w:tcW w:w="8362" w:type="dxa"/>
          </w:tcPr>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sz w:val="24"/>
                <w:szCs w:val="24"/>
              </w:rPr>
              <w:t>Современные подходы к пониманию права.</w:t>
            </w:r>
          </w:p>
        </w:tc>
        <w:tc>
          <w:tcPr>
            <w:tcW w:w="1559" w:type="dxa"/>
            <w:gridSpan w:val="2"/>
            <w:vAlign w:val="center"/>
          </w:tcPr>
          <w:p w:rsidR="00243F49" w:rsidRPr="00BB083C" w:rsidRDefault="00243F49"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532"/>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sidRPr="00BB083C">
              <w:rPr>
                <w:rFonts w:ascii="Times New Roman" w:hAnsi="Times New Roman"/>
                <w:sz w:val="24"/>
                <w:szCs w:val="24"/>
              </w:rPr>
              <w:t xml:space="preserve"> </w:t>
            </w:r>
          </w:p>
          <w:p w:rsidR="00243F49" w:rsidRPr="00BB083C" w:rsidRDefault="00EE3D9E"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 в системе социальных норм</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ED173F" w:rsidRDefault="00ED173F"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Источники права.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Правоотношения. Правомерное поведение.</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EE3D9E" w:rsidRDefault="00EE3D9E" w:rsidP="0010107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Гражданин Российской Федерации.</w:t>
            </w:r>
          </w:p>
        </w:tc>
        <w:tc>
          <w:tcPr>
            <w:tcW w:w="1559" w:type="dxa"/>
            <w:gridSpan w:val="2"/>
            <w:vAlign w:val="center"/>
          </w:tcPr>
          <w:p w:rsidR="00243F49" w:rsidRPr="00BB083C" w:rsidRDefault="00243F49"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Pr="00BB083C"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Гражданское право.</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EE3D9E" w:rsidRPr="00EE3D9E" w:rsidRDefault="00EE3D9E" w:rsidP="0010107A">
            <w:pPr>
              <w:shd w:val="clear" w:color="auto" w:fill="FFFFFF"/>
              <w:autoSpaceDE w:val="0"/>
              <w:autoSpaceDN w:val="0"/>
              <w:adjustRightInd w:val="0"/>
              <w:spacing w:after="0" w:line="240" w:lineRule="auto"/>
              <w:jc w:val="both"/>
              <w:rPr>
                <w:rFonts w:ascii="Times New Roman" w:hAnsi="Times New Roman"/>
                <w:b/>
                <w:sz w:val="24"/>
                <w:szCs w:val="24"/>
              </w:rPr>
            </w:pPr>
            <w:r w:rsidRPr="00EE3D9E">
              <w:rPr>
                <w:rFonts w:ascii="Times New Roman" w:hAnsi="Times New Roman"/>
                <w:b/>
                <w:sz w:val="24"/>
                <w:szCs w:val="24"/>
              </w:rPr>
              <w:t xml:space="preserve">Содержание учебного материала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Правовые аспекты социальной защиты и социального обеспечения.</w:t>
            </w:r>
          </w:p>
        </w:tc>
        <w:tc>
          <w:tcPr>
            <w:tcW w:w="1559" w:type="dxa"/>
            <w:gridSpan w:val="2"/>
            <w:vAlign w:val="center"/>
          </w:tcPr>
          <w:p w:rsidR="00243F49" w:rsidRPr="00BB083C" w:rsidRDefault="00243F49"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Правовое регулирование занятости и трудоустройства.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D8781C" w:rsidRDefault="00D8781C"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Семейное право.</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EE3D9E" w:rsidRDefault="00EE3D9E" w:rsidP="0010107A">
            <w:pPr>
              <w:shd w:val="clear" w:color="auto" w:fill="FFFFFF"/>
              <w:autoSpaceDE w:val="0"/>
              <w:autoSpaceDN w:val="0"/>
              <w:adjustRightInd w:val="0"/>
              <w:spacing w:after="0" w:line="240" w:lineRule="auto"/>
              <w:jc w:val="both"/>
              <w:rPr>
                <w:rFonts w:ascii="Times New Roman" w:hAnsi="Times New Roman"/>
                <w:sz w:val="24"/>
                <w:szCs w:val="24"/>
              </w:rPr>
            </w:pPr>
            <w:r w:rsidRPr="00EE3D9E">
              <w:rPr>
                <w:rFonts w:ascii="Times New Roman" w:hAnsi="Times New Roman"/>
                <w:b/>
                <w:bCs/>
                <w:sz w:val="24"/>
                <w:szCs w:val="24"/>
              </w:rPr>
              <w:t>Содержание учебного материала</w:t>
            </w:r>
            <w:r w:rsidRPr="00EE3D9E">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Экологическое право.</w:t>
            </w:r>
          </w:p>
        </w:tc>
        <w:tc>
          <w:tcPr>
            <w:tcW w:w="1559" w:type="dxa"/>
            <w:gridSpan w:val="2"/>
            <w:vAlign w:val="center"/>
          </w:tcPr>
          <w:p w:rsidR="00243F49" w:rsidRPr="00BB083C" w:rsidRDefault="00243F49"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D8781C" w:rsidRDefault="00D8781C"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w:t>
            </w:r>
            <w:r w:rsidR="009272CA">
              <w:rPr>
                <w:rFonts w:ascii="Times New Roman" w:hAnsi="Times New Roman"/>
                <w:sz w:val="24"/>
                <w:szCs w:val="24"/>
              </w:rPr>
              <w:t>о</w:t>
            </w:r>
            <w:r>
              <w:rPr>
                <w:rFonts w:ascii="Times New Roman" w:hAnsi="Times New Roman"/>
                <w:sz w:val="24"/>
                <w:szCs w:val="24"/>
              </w:rPr>
              <w:t>цессуальные отрасли права.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9272CA" w:rsidRDefault="009272C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243F49" w:rsidRDefault="00243F49"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Международная защита прав человека.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243F49" w:rsidRPr="00BB083C" w:rsidTr="0010107A">
        <w:trPr>
          <w:trHeight w:val="349"/>
        </w:trPr>
        <w:tc>
          <w:tcPr>
            <w:tcW w:w="2836" w:type="dxa"/>
            <w:vMerge/>
            <w:vAlign w:val="center"/>
          </w:tcPr>
          <w:p w:rsidR="00243F49" w:rsidRPr="00BB083C" w:rsidRDefault="00243F49" w:rsidP="0010107A">
            <w:pPr>
              <w:spacing w:after="0" w:line="240" w:lineRule="auto"/>
              <w:rPr>
                <w:rFonts w:ascii="Times New Roman" w:hAnsi="Times New Roman"/>
                <w:b/>
                <w:sz w:val="24"/>
                <w:szCs w:val="24"/>
              </w:rPr>
            </w:pPr>
          </w:p>
        </w:tc>
        <w:tc>
          <w:tcPr>
            <w:tcW w:w="8362" w:type="dxa"/>
          </w:tcPr>
          <w:p w:rsidR="00FE1993" w:rsidRDefault="00FE1993" w:rsidP="0010107A">
            <w:pPr>
              <w:shd w:val="clear" w:color="auto" w:fill="FFFFFF"/>
              <w:autoSpaceDE w:val="0"/>
              <w:autoSpaceDN w:val="0"/>
              <w:adjustRightInd w:val="0"/>
              <w:spacing w:after="0" w:line="240" w:lineRule="auto"/>
              <w:rPr>
                <w:rFonts w:ascii="Times New Roman" w:hAnsi="Times New Roman"/>
                <w:b/>
                <w:bCs/>
                <w:sz w:val="24"/>
                <w:szCs w:val="24"/>
                <w:lang w:eastAsia="en-US"/>
              </w:rPr>
            </w:pPr>
            <w:r w:rsidRPr="00FE1993">
              <w:rPr>
                <w:rFonts w:ascii="Times New Roman" w:hAnsi="Times New Roman"/>
                <w:b/>
                <w:bCs/>
                <w:i/>
                <w:sz w:val="24"/>
                <w:szCs w:val="24"/>
                <w:lang w:eastAsia="en-US"/>
              </w:rPr>
              <w:t>Практическое занятие</w:t>
            </w:r>
            <w:r w:rsidRPr="00FE1993">
              <w:rPr>
                <w:rFonts w:ascii="Times New Roman" w:hAnsi="Times New Roman"/>
                <w:b/>
                <w:bCs/>
                <w:sz w:val="24"/>
                <w:szCs w:val="24"/>
                <w:lang w:eastAsia="en-US"/>
              </w:rPr>
              <w:t xml:space="preserve"> </w:t>
            </w:r>
          </w:p>
          <w:p w:rsidR="00243F49" w:rsidRDefault="00243F49" w:rsidP="0010107A">
            <w:pPr>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Правовые основы антитеррористической политики Российского государства.</w:t>
            </w:r>
          </w:p>
        </w:tc>
        <w:tc>
          <w:tcPr>
            <w:tcW w:w="1559" w:type="dxa"/>
            <w:gridSpan w:val="2"/>
            <w:vAlign w:val="center"/>
          </w:tcPr>
          <w:p w:rsidR="00243F49" w:rsidRPr="00BB083C" w:rsidRDefault="00243F49"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10107A">
            <w:pPr>
              <w:spacing w:after="0" w:line="240" w:lineRule="auto"/>
              <w:rPr>
                <w:rFonts w:ascii="Times New Roman" w:hAnsi="Times New Roman"/>
                <w:bCs/>
                <w:color w:val="000000"/>
                <w:sz w:val="24"/>
                <w:szCs w:val="24"/>
                <w:lang w:eastAsia="en-US"/>
              </w:rPr>
            </w:pPr>
          </w:p>
        </w:tc>
      </w:tr>
      <w:tr w:rsidR="0010107A" w:rsidRPr="00BB083C" w:rsidTr="0010107A">
        <w:trPr>
          <w:trHeight w:val="27"/>
        </w:trPr>
        <w:tc>
          <w:tcPr>
            <w:tcW w:w="2836" w:type="dxa"/>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Pr="00BB083C" w:rsidRDefault="0010107A" w:rsidP="0010107A">
            <w:pPr>
              <w:shd w:val="clear" w:color="auto" w:fill="FFFFFF"/>
              <w:autoSpaceDE w:val="0"/>
              <w:autoSpaceDN w:val="0"/>
              <w:adjustRightInd w:val="0"/>
              <w:spacing w:after="0" w:line="240" w:lineRule="auto"/>
              <w:jc w:val="center"/>
              <w:rPr>
                <w:rFonts w:ascii="Times New Roman" w:hAnsi="Times New Roman"/>
                <w:b/>
                <w:bCs/>
                <w:sz w:val="24"/>
                <w:szCs w:val="24"/>
                <w:lang w:eastAsia="en-US"/>
              </w:rPr>
            </w:pPr>
            <w:r w:rsidRPr="0010107A">
              <w:rPr>
                <w:rFonts w:ascii="Times New Roman" w:hAnsi="Times New Roman"/>
                <w:b/>
                <w:sz w:val="24"/>
                <w:szCs w:val="24"/>
              </w:rPr>
              <w:t>Раздел 4. Экономическая  жизнь общества</w:t>
            </w:r>
          </w:p>
        </w:tc>
        <w:tc>
          <w:tcPr>
            <w:tcW w:w="1559" w:type="dxa"/>
            <w:gridSpan w:val="2"/>
            <w:vAlign w:val="center"/>
          </w:tcPr>
          <w:p w:rsidR="0010107A" w:rsidRDefault="0010107A" w:rsidP="0010107A">
            <w:pPr>
              <w:autoSpaceDE w:val="0"/>
              <w:autoSpaceDN w:val="0"/>
              <w:adjustRightInd w:val="0"/>
              <w:spacing w:after="0" w:line="240" w:lineRule="auto"/>
              <w:rPr>
                <w:rFonts w:ascii="Times New Roman" w:hAnsi="Times New Roman"/>
                <w:bCs/>
                <w:color w:val="000000"/>
                <w:sz w:val="24"/>
                <w:szCs w:val="24"/>
                <w:lang w:eastAsia="en-US"/>
              </w:rPr>
            </w:pP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27"/>
        </w:trPr>
        <w:tc>
          <w:tcPr>
            <w:tcW w:w="2836" w:type="dxa"/>
            <w:vMerge w:val="restart"/>
            <w:vAlign w:val="center"/>
          </w:tcPr>
          <w:p w:rsidR="0010107A" w:rsidRPr="0010107A" w:rsidRDefault="0010107A" w:rsidP="0010107A">
            <w:pPr>
              <w:spacing w:after="0" w:line="240" w:lineRule="auto"/>
              <w:rPr>
                <w:rFonts w:ascii="Times New Roman" w:hAnsi="Times New Roman"/>
                <w:color w:val="1E1E12"/>
                <w:sz w:val="24"/>
                <w:szCs w:val="24"/>
              </w:rPr>
            </w:pPr>
            <w:r w:rsidRPr="0010107A">
              <w:rPr>
                <w:rFonts w:ascii="Times New Roman" w:hAnsi="Times New Roman"/>
                <w:color w:val="1E1E12"/>
                <w:sz w:val="24"/>
                <w:szCs w:val="24"/>
              </w:rPr>
              <w:t>Тема 4.1. Экономическая жизнь общества</w:t>
            </w: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10107A" w:rsidRPr="0057129E"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10107A" w:rsidRDefault="0010107A"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Default="0010107A" w:rsidP="0010107A">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10107A"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Pr="006431EF" w:rsidRDefault="0010107A" w:rsidP="0010107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10107A" w:rsidRPr="009D5DE0"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заработной платы.</w:t>
            </w:r>
          </w:p>
        </w:tc>
        <w:tc>
          <w:tcPr>
            <w:tcW w:w="1559" w:type="dxa"/>
            <w:gridSpan w:val="2"/>
            <w:vAlign w:val="center"/>
          </w:tcPr>
          <w:p w:rsidR="0010107A"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EE3D9E">
              <w:rPr>
                <w:rFonts w:ascii="Times New Roman" w:hAnsi="Times New Roman"/>
                <w:b/>
                <w:bCs/>
                <w:color w:val="1E1E12"/>
                <w:sz w:val="24"/>
                <w:szCs w:val="24"/>
              </w:rPr>
              <w:t>Содержание учебного материала</w:t>
            </w:r>
            <w:r w:rsidRPr="00EE3D9E">
              <w:rPr>
                <w:rFonts w:ascii="Times New Roman" w:hAnsi="Times New Roman"/>
                <w:color w:val="1E1E12"/>
                <w:sz w:val="24"/>
                <w:szCs w:val="24"/>
              </w:rPr>
              <w:t xml:space="preserve"> </w:t>
            </w:r>
          </w:p>
          <w:p w:rsidR="0010107A" w:rsidRPr="00BB083C"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Безработица и ее работа.</w:t>
            </w:r>
          </w:p>
        </w:tc>
        <w:tc>
          <w:tcPr>
            <w:tcW w:w="1559" w:type="dxa"/>
            <w:gridSpan w:val="2"/>
            <w:vAlign w:val="center"/>
          </w:tcPr>
          <w:p w:rsidR="0010107A" w:rsidRPr="00BB083C" w:rsidRDefault="0010107A"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CE471E"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CE471E">
              <w:rPr>
                <w:rFonts w:ascii="Times New Roman" w:hAnsi="Times New Roman"/>
                <w:color w:val="1E1E12"/>
                <w:sz w:val="24"/>
                <w:szCs w:val="24"/>
              </w:rPr>
              <w:t>Инвестиции.</w:t>
            </w:r>
          </w:p>
        </w:tc>
        <w:tc>
          <w:tcPr>
            <w:tcW w:w="1559" w:type="dxa"/>
            <w:gridSpan w:val="2"/>
            <w:vAlign w:val="center"/>
          </w:tcPr>
          <w:p w:rsidR="0010107A"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tcBorders>
              <w:top w:val="nil"/>
            </w:tcBorders>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8"/>
        </w:trPr>
        <w:tc>
          <w:tcPr>
            <w:tcW w:w="2836" w:type="dxa"/>
            <w:vMerge/>
            <w:vAlign w:val="center"/>
          </w:tcPr>
          <w:p w:rsidR="0010107A" w:rsidRPr="00935B9C" w:rsidRDefault="0010107A" w:rsidP="0010107A">
            <w:pPr>
              <w:spacing w:after="0" w:line="240" w:lineRule="auto"/>
              <w:rPr>
                <w:rFonts w:ascii="Times New Roman" w:hAnsi="Times New Roman"/>
                <w:color w:val="1E1E12"/>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CE471E"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инвестиций.</w:t>
            </w:r>
          </w:p>
        </w:tc>
        <w:tc>
          <w:tcPr>
            <w:tcW w:w="1559" w:type="dxa"/>
            <w:gridSpan w:val="2"/>
            <w:vAlign w:val="center"/>
          </w:tcPr>
          <w:p w:rsidR="0010107A"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tcBorders>
              <w:top w:val="nil"/>
            </w:tcBorders>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339"/>
        </w:trPr>
        <w:tc>
          <w:tcPr>
            <w:tcW w:w="12757" w:type="dxa"/>
            <w:gridSpan w:val="4"/>
            <w:vAlign w:val="center"/>
          </w:tcPr>
          <w:p w:rsidR="0010107A" w:rsidRPr="00833410" w:rsidRDefault="0010107A" w:rsidP="0010107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w:t>
            </w:r>
            <w:r w:rsidRPr="005F43A5">
              <w:rPr>
                <w:rFonts w:ascii="Times New Roman" w:hAnsi="Times New Roman"/>
                <w:b/>
                <w:bCs/>
                <w:color w:val="000000"/>
                <w:sz w:val="24"/>
                <w:szCs w:val="24"/>
                <w:lang w:eastAsia="en-US"/>
              </w:rPr>
              <w:t xml:space="preserve"> </w:t>
            </w:r>
            <w:r>
              <w:rPr>
                <w:rFonts w:ascii="Times New Roman" w:hAnsi="Times New Roman"/>
                <w:b/>
                <w:bCs/>
                <w:color w:val="000000"/>
                <w:sz w:val="24"/>
                <w:szCs w:val="24"/>
                <w:lang w:eastAsia="en-US"/>
              </w:rPr>
              <w:t>5.</w:t>
            </w:r>
            <w:r w:rsidRPr="005F43A5">
              <w:rPr>
                <w:rFonts w:ascii="Times New Roman" w:hAnsi="Times New Roman"/>
                <w:b/>
                <w:bCs/>
                <w:color w:val="000000"/>
                <w:sz w:val="24"/>
                <w:szCs w:val="24"/>
                <w:lang w:eastAsia="en-US"/>
              </w:rPr>
              <w:t xml:space="preserve"> </w:t>
            </w:r>
            <w:r w:rsidRPr="00833410">
              <w:rPr>
                <w:rFonts w:ascii="Times New Roman" w:hAnsi="Times New Roman"/>
                <w:b/>
                <w:bCs/>
                <w:color w:val="000000"/>
                <w:sz w:val="24"/>
                <w:szCs w:val="24"/>
                <w:lang w:eastAsia="en-US"/>
              </w:rPr>
              <w:t>Социальная сфера</w:t>
            </w:r>
          </w:p>
        </w:tc>
        <w:tc>
          <w:tcPr>
            <w:tcW w:w="1243" w:type="dxa"/>
            <w:vMerge w:val="restart"/>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10107A" w:rsidRPr="00BB083C" w:rsidTr="0010107A">
        <w:trPr>
          <w:trHeight w:val="361"/>
        </w:trPr>
        <w:tc>
          <w:tcPr>
            <w:tcW w:w="2836" w:type="dxa"/>
            <w:vMerge w:val="restart"/>
            <w:vAlign w:val="center"/>
          </w:tcPr>
          <w:p w:rsidR="0010107A" w:rsidRPr="00F739AC" w:rsidRDefault="0010107A" w:rsidP="0010107A">
            <w:pPr>
              <w:spacing w:after="0" w:line="240" w:lineRule="auto"/>
              <w:rPr>
                <w:rFonts w:ascii="Times New Roman" w:hAnsi="Times New Roman"/>
                <w:b/>
                <w:sz w:val="24"/>
                <w:szCs w:val="24"/>
              </w:rPr>
            </w:pPr>
            <w:r>
              <w:rPr>
                <w:rFonts w:ascii="Times New Roman" w:hAnsi="Times New Roman"/>
                <w:b/>
                <w:sz w:val="24"/>
                <w:szCs w:val="24"/>
              </w:rPr>
              <w:t>Тема 5.1.</w:t>
            </w:r>
            <w:r w:rsidRPr="00F739AC">
              <w:rPr>
                <w:rFonts w:ascii="Times New Roman" w:hAnsi="Times New Roman"/>
                <w:b/>
                <w:sz w:val="24"/>
                <w:szCs w:val="24"/>
              </w:rPr>
              <w:t xml:space="preserve"> Социальная сфера</w:t>
            </w: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10107A" w:rsidRPr="00833410" w:rsidRDefault="0010107A"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Социальная структура общества</w:t>
            </w:r>
          </w:p>
        </w:tc>
        <w:tc>
          <w:tcPr>
            <w:tcW w:w="1559" w:type="dxa"/>
            <w:gridSpan w:val="2"/>
            <w:vAlign w:val="center"/>
          </w:tcPr>
          <w:p w:rsidR="0010107A" w:rsidRPr="00BB083C" w:rsidRDefault="0010107A"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244"/>
        </w:trPr>
        <w:tc>
          <w:tcPr>
            <w:tcW w:w="2836" w:type="dxa"/>
            <w:vMerge/>
            <w:vAlign w:val="center"/>
          </w:tcPr>
          <w:p w:rsidR="0010107A" w:rsidRPr="00935B9C" w:rsidRDefault="0010107A" w:rsidP="0010107A">
            <w:pPr>
              <w:spacing w:after="0" w:line="240" w:lineRule="auto"/>
              <w:rPr>
                <w:rFonts w:ascii="Times New Roman" w:hAnsi="Times New Roman"/>
                <w:bCs/>
                <w:sz w:val="24"/>
                <w:szCs w:val="24"/>
                <w:lang w:eastAsia="en-US"/>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BB083C" w:rsidRDefault="0010107A" w:rsidP="0010107A">
            <w:pPr>
              <w:shd w:val="clear" w:color="auto" w:fill="FFFFFF"/>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Социальные нормы и отклоняющее поведение.</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272"/>
        </w:trPr>
        <w:tc>
          <w:tcPr>
            <w:tcW w:w="2836" w:type="dxa"/>
            <w:vMerge/>
            <w:vAlign w:val="center"/>
          </w:tcPr>
          <w:p w:rsidR="0010107A" w:rsidRPr="00935B9C" w:rsidRDefault="0010107A" w:rsidP="0010107A">
            <w:pPr>
              <w:spacing w:after="0" w:line="240" w:lineRule="auto"/>
              <w:rPr>
                <w:rFonts w:ascii="Times New Roman" w:hAnsi="Times New Roman"/>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BB083C" w:rsidRDefault="0010107A" w:rsidP="0010107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Семья и брак.</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353"/>
        </w:trPr>
        <w:tc>
          <w:tcPr>
            <w:tcW w:w="2836" w:type="dxa"/>
            <w:vMerge/>
            <w:vAlign w:val="center"/>
          </w:tcPr>
          <w:p w:rsidR="0010107A" w:rsidRPr="00935B9C" w:rsidRDefault="0010107A" w:rsidP="0010107A">
            <w:pPr>
              <w:spacing w:after="0" w:line="240" w:lineRule="auto"/>
              <w:rPr>
                <w:rFonts w:ascii="Times New Roman" w:hAnsi="Times New Roman"/>
                <w:bCs/>
                <w:sz w:val="24"/>
                <w:szCs w:val="24"/>
                <w:lang w:eastAsia="en-US"/>
              </w:rPr>
            </w:pPr>
          </w:p>
        </w:tc>
        <w:tc>
          <w:tcPr>
            <w:tcW w:w="8362" w:type="dxa"/>
          </w:tcPr>
          <w:p w:rsidR="0010107A" w:rsidRDefault="0010107A" w:rsidP="0010107A">
            <w:pPr>
              <w:autoSpaceDE w:val="0"/>
              <w:autoSpaceDN w:val="0"/>
              <w:adjustRightInd w:val="0"/>
              <w:spacing w:after="0" w:line="240" w:lineRule="auto"/>
              <w:rPr>
                <w:rFonts w:ascii="Times New Roman" w:hAnsi="Times New Roman"/>
                <w:bCs/>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bCs/>
                <w:sz w:val="24"/>
                <w:szCs w:val="24"/>
                <w:lang w:eastAsia="en-US"/>
              </w:rPr>
              <w:t xml:space="preserve"> </w:t>
            </w:r>
          </w:p>
          <w:p w:rsidR="0010107A" w:rsidRPr="00BB083C" w:rsidRDefault="0010107A" w:rsidP="0010107A">
            <w:pPr>
              <w:autoSpaceDE w:val="0"/>
              <w:autoSpaceDN w:val="0"/>
              <w:adjustRightInd w:val="0"/>
              <w:spacing w:after="0" w:line="240" w:lineRule="auto"/>
              <w:rPr>
                <w:rFonts w:ascii="Times New Roman" w:hAnsi="Times New Roman"/>
                <w:bCs/>
                <w:sz w:val="24"/>
                <w:szCs w:val="24"/>
                <w:lang w:eastAsia="en-US"/>
              </w:rPr>
            </w:pPr>
            <w:r>
              <w:rPr>
                <w:rFonts w:ascii="Times New Roman" w:hAnsi="Times New Roman"/>
                <w:bCs/>
                <w:sz w:val="24"/>
                <w:szCs w:val="24"/>
                <w:lang w:eastAsia="en-US"/>
              </w:rPr>
              <w:t>Гендер как научное понятие.</w:t>
            </w:r>
          </w:p>
        </w:tc>
        <w:tc>
          <w:tcPr>
            <w:tcW w:w="1559" w:type="dxa"/>
            <w:gridSpan w:val="2"/>
            <w:vAlign w:val="center"/>
          </w:tcPr>
          <w:p w:rsidR="0010107A" w:rsidRPr="00BB083C" w:rsidRDefault="0010107A" w:rsidP="0010107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430"/>
        </w:trPr>
        <w:tc>
          <w:tcPr>
            <w:tcW w:w="2836" w:type="dxa"/>
            <w:vMerge/>
            <w:vAlign w:val="center"/>
          </w:tcPr>
          <w:p w:rsidR="0010107A" w:rsidRPr="00BB083C" w:rsidRDefault="0010107A" w:rsidP="0010107A">
            <w:pPr>
              <w:spacing w:after="0" w:line="240" w:lineRule="auto"/>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Молодежь в современном обществе.</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346"/>
        </w:trPr>
        <w:tc>
          <w:tcPr>
            <w:tcW w:w="2836" w:type="dxa"/>
            <w:vMerge/>
            <w:vAlign w:val="center"/>
          </w:tcPr>
          <w:p w:rsidR="0010107A" w:rsidRPr="00BB083C" w:rsidRDefault="0010107A" w:rsidP="0010107A">
            <w:pPr>
              <w:spacing w:after="0" w:line="240" w:lineRule="auto"/>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autoSpaceDE w:val="0"/>
              <w:autoSpaceDN w:val="0"/>
              <w:adjustRightInd w:val="0"/>
              <w:spacing w:after="0" w:line="240" w:lineRule="auto"/>
              <w:rPr>
                <w:rFonts w:ascii="Times New Roman" w:hAnsi="Times New Roman"/>
                <w:color w:val="1E1E12"/>
                <w:sz w:val="24"/>
                <w:szCs w:val="24"/>
              </w:rPr>
            </w:pPr>
            <w:r>
              <w:rPr>
                <w:rFonts w:ascii="Times New Roman" w:hAnsi="Times New Roman"/>
                <w:color w:val="1E1E12"/>
                <w:sz w:val="24"/>
                <w:szCs w:val="24"/>
              </w:rPr>
              <w:t>Демографическая ситуация в современной России.</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10107A" w:rsidRPr="00BB083C" w:rsidRDefault="0010107A" w:rsidP="0010107A">
            <w:pPr>
              <w:spacing w:after="0" w:line="240" w:lineRule="auto"/>
              <w:rPr>
                <w:rFonts w:ascii="Times New Roman" w:hAnsi="Times New Roman"/>
                <w:bCs/>
                <w:color w:val="000000"/>
                <w:sz w:val="24"/>
                <w:szCs w:val="24"/>
                <w:lang w:eastAsia="en-US"/>
              </w:rPr>
            </w:pPr>
          </w:p>
        </w:tc>
      </w:tr>
      <w:tr w:rsidR="0010107A" w:rsidRPr="00BB083C" w:rsidTr="0010107A">
        <w:trPr>
          <w:trHeight w:val="266"/>
        </w:trPr>
        <w:tc>
          <w:tcPr>
            <w:tcW w:w="12757" w:type="dxa"/>
            <w:gridSpan w:val="4"/>
            <w:vAlign w:val="center"/>
          </w:tcPr>
          <w:p w:rsidR="0010107A" w:rsidRPr="00833410" w:rsidRDefault="0010107A" w:rsidP="0010107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6.</w:t>
            </w:r>
            <w:r w:rsidRPr="00833410">
              <w:rPr>
                <w:rFonts w:ascii="Times New Roman" w:hAnsi="Times New Roman"/>
                <w:b/>
                <w:bCs/>
                <w:color w:val="000000"/>
                <w:sz w:val="24"/>
                <w:szCs w:val="24"/>
                <w:lang w:eastAsia="en-US"/>
              </w:rPr>
              <w:t xml:space="preserve"> </w:t>
            </w:r>
            <w:r>
              <w:rPr>
                <w:rFonts w:ascii="Times New Roman" w:hAnsi="Times New Roman"/>
                <w:b/>
                <w:bCs/>
                <w:color w:val="000000"/>
                <w:sz w:val="24"/>
                <w:szCs w:val="24"/>
                <w:lang w:eastAsia="en-US"/>
              </w:rPr>
              <w:t>Страхование жизни и здоровья, пенсионное страхование</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177"/>
        </w:trPr>
        <w:tc>
          <w:tcPr>
            <w:tcW w:w="2836" w:type="dxa"/>
            <w:vMerge w:val="restart"/>
            <w:vAlign w:val="center"/>
          </w:tcPr>
          <w:p w:rsidR="0010107A" w:rsidRPr="007365D3" w:rsidRDefault="0010107A" w:rsidP="0010107A">
            <w:pPr>
              <w:spacing w:after="0" w:line="240" w:lineRule="auto"/>
              <w:rPr>
                <w:rFonts w:ascii="Times New Roman" w:hAnsi="Times New Roman"/>
                <w:bCs/>
                <w:sz w:val="24"/>
                <w:szCs w:val="24"/>
                <w:lang w:eastAsia="en-US"/>
              </w:rPr>
            </w:pPr>
            <w:r>
              <w:rPr>
                <w:rFonts w:ascii="Times New Roman" w:hAnsi="Times New Roman"/>
                <w:b/>
                <w:bCs/>
                <w:sz w:val="24"/>
                <w:szCs w:val="24"/>
                <w:lang w:eastAsia="en-US"/>
              </w:rPr>
              <w:t>Тема 6.1</w:t>
            </w:r>
            <w:r>
              <w:rPr>
                <w:rFonts w:ascii="Times New Roman" w:hAnsi="Times New Roman"/>
                <w:bCs/>
                <w:sz w:val="24"/>
                <w:szCs w:val="24"/>
                <w:lang w:eastAsia="en-US"/>
              </w:rPr>
              <w:t xml:space="preserve"> </w:t>
            </w:r>
            <w:r>
              <w:rPr>
                <w:rFonts w:ascii="Times New Roman" w:hAnsi="Times New Roman"/>
                <w:b/>
                <w:bCs/>
                <w:color w:val="000000"/>
                <w:sz w:val="24"/>
                <w:szCs w:val="24"/>
                <w:lang w:eastAsia="en-US"/>
              </w:rPr>
              <w:t>Страхование жизни и здоровья, пенсионное страхование</w:t>
            </w:r>
          </w:p>
        </w:tc>
        <w:tc>
          <w:tcPr>
            <w:tcW w:w="8362" w:type="dxa"/>
          </w:tcPr>
          <w:p w:rsidR="0010107A" w:rsidRDefault="0010107A" w:rsidP="0010107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10107A" w:rsidRPr="00BB083C" w:rsidRDefault="0010107A" w:rsidP="0010107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Понятие и виды страхования</w:t>
            </w:r>
          </w:p>
        </w:tc>
        <w:tc>
          <w:tcPr>
            <w:tcW w:w="1559" w:type="dxa"/>
            <w:gridSpan w:val="2"/>
            <w:vAlign w:val="center"/>
          </w:tcPr>
          <w:p w:rsidR="0010107A" w:rsidRPr="00BB083C" w:rsidRDefault="0010107A" w:rsidP="0010107A">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restart"/>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10107A" w:rsidRPr="00BB083C" w:rsidTr="0010107A">
        <w:trPr>
          <w:trHeight w:val="375"/>
        </w:trPr>
        <w:tc>
          <w:tcPr>
            <w:tcW w:w="2836" w:type="dxa"/>
            <w:vMerge/>
            <w:vAlign w:val="center"/>
          </w:tcPr>
          <w:p w:rsidR="0010107A" w:rsidRPr="007365D3" w:rsidRDefault="0010107A" w:rsidP="0010107A">
            <w:pPr>
              <w:spacing w:after="0" w:line="240" w:lineRule="auto"/>
              <w:rPr>
                <w:rFonts w:ascii="Times New Roman" w:hAnsi="Times New Roman"/>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BB083C" w:rsidRDefault="0010107A" w:rsidP="0010107A">
            <w:pPr>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Страхование жизни, здоровья и гражданской ответственности.</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504"/>
        </w:trPr>
        <w:tc>
          <w:tcPr>
            <w:tcW w:w="2836" w:type="dxa"/>
            <w:vMerge/>
            <w:vAlign w:val="center"/>
          </w:tcPr>
          <w:p w:rsidR="0010107A" w:rsidRPr="007365D3" w:rsidRDefault="0010107A" w:rsidP="0010107A">
            <w:pPr>
              <w:spacing w:after="0" w:line="240" w:lineRule="auto"/>
              <w:rPr>
                <w:rFonts w:ascii="Times New Roman" w:hAnsi="Times New Roman"/>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Pr="00BB083C" w:rsidRDefault="0010107A" w:rsidP="0010107A">
            <w:pPr>
              <w:tabs>
                <w:tab w:val="left" w:pos="1766"/>
              </w:tabs>
              <w:spacing w:after="0" w:line="240" w:lineRule="auto"/>
              <w:rPr>
                <w:rFonts w:ascii="Times New Roman" w:hAnsi="Times New Roman"/>
                <w:sz w:val="24"/>
                <w:szCs w:val="24"/>
                <w:lang w:eastAsia="en-US"/>
              </w:rPr>
            </w:pPr>
            <w:r>
              <w:rPr>
                <w:rFonts w:ascii="Times New Roman" w:hAnsi="Times New Roman"/>
                <w:sz w:val="24"/>
                <w:szCs w:val="24"/>
                <w:lang w:eastAsia="en-US"/>
              </w:rPr>
              <w:t>Обязательное и добровольное пенсионное страхование.</w:t>
            </w:r>
          </w:p>
        </w:tc>
        <w:tc>
          <w:tcPr>
            <w:tcW w:w="1559" w:type="dxa"/>
            <w:gridSpan w:val="2"/>
            <w:vAlign w:val="center"/>
          </w:tcPr>
          <w:p w:rsidR="0010107A" w:rsidRPr="00BB083C" w:rsidRDefault="0010107A" w:rsidP="0010107A">
            <w:pPr>
              <w:autoSpaceDE w:val="0"/>
              <w:autoSpaceDN w:val="0"/>
              <w:adjustRightInd w:val="0"/>
              <w:spacing w:after="0" w:line="240" w:lineRule="auto"/>
              <w:jc w:val="right"/>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Cs/>
                <w:color w:val="000000"/>
                <w:sz w:val="24"/>
                <w:szCs w:val="24"/>
                <w:lang w:eastAsia="en-US"/>
              </w:rPr>
            </w:pPr>
          </w:p>
        </w:tc>
      </w:tr>
      <w:tr w:rsidR="0010107A" w:rsidRPr="00BB083C" w:rsidTr="0010107A">
        <w:trPr>
          <w:trHeight w:val="244"/>
        </w:trPr>
        <w:tc>
          <w:tcPr>
            <w:tcW w:w="12757" w:type="dxa"/>
            <w:gridSpan w:val="4"/>
          </w:tcPr>
          <w:p w:rsidR="0010107A" w:rsidRPr="00E147F2" w:rsidRDefault="0010107A" w:rsidP="0010107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Раздел</w:t>
            </w:r>
            <w:r w:rsidRPr="005F43A5">
              <w:rPr>
                <w:rFonts w:ascii="Times New Roman" w:hAnsi="Times New Roman"/>
                <w:b/>
                <w:bCs/>
                <w:sz w:val="24"/>
                <w:szCs w:val="24"/>
                <w:lang w:eastAsia="en-US"/>
              </w:rPr>
              <w:t xml:space="preserve"> 7.</w:t>
            </w:r>
            <w:r>
              <w:rPr>
                <w:rFonts w:ascii="Times New Roman" w:hAnsi="Times New Roman"/>
                <w:b/>
                <w:bCs/>
                <w:sz w:val="24"/>
                <w:szCs w:val="24"/>
                <w:lang w:eastAsia="en-US"/>
              </w:rPr>
              <w:t xml:space="preserve"> Политическая жизнь общества</w:t>
            </w:r>
          </w:p>
        </w:tc>
        <w:tc>
          <w:tcPr>
            <w:tcW w:w="1243" w:type="dxa"/>
            <w:vMerge w:val="restart"/>
          </w:tcPr>
          <w:p w:rsidR="0010107A" w:rsidRDefault="0010107A" w:rsidP="0010107A">
            <w:pPr>
              <w:pStyle w:val="22"/>
              <w:spacing w:after="0" w:line="240" w:lineRule="auto"/>
              <w:jc w:val="center"/>
            </w:pPr>
          </w:p>
          <w:p w:rsidR="0010107A" w:rsidRDefault="0010107A" w:rsidP="0010107A">
            <w:pPr>
              <w:pStyle w:val="22"/>
              <w:spacing w:after="0" w:line="240" w:lineRule="auto"/>
              <w:jc w:val="center"/>
            </w:pPr>
          </w:p>
          <w:p w:rsidR="0010107A" w:rsidRDefault="0010107A" w:rsidP="0010107A">
            <w:pPr>
              <w:pStyle w:val="22"/>
              <w:spacing w:after="0" w:line="240" w:lineRule="auto"/>
              <w:jc w:val="center"/>
            </w:pPr>
          </w:p>
          <w:p w:rsidR="0010107A" w:rsidRDefault="0010107A" w:rsidP="0010107A">
            <w:pPr>
              <w:pStyle w:val="22"/>
              <w:spacing w:after="0" w:line="240" w:lineRule="auto"/>
              <w:jc w:val="center"/>
            </w:pPr>
          </w:p>
          <w:p w:rsidR="0010107A" w:rsidRDefault="0010107A" w:rsidP="0010107A">
            <w:pPr>
              <w:pStyle w:val="22"/>
              <w:spacing w:after="0" w:line="240" w:lineRule="auto"/>
              <w:jc w:val="center"/>
            </w:pPr>
            <w:r>
              <w:t xml:space="preserve">   2</w:t>
            </w:r>
          </w:p>
          <w:p w:rsidR="0010107A" w:rsidRPr="00BB083C" w:rsidRDefault="0010107A" w:rsidP="0010107A">
            <w:pPr>
              <w:pStyle w:val="22"/>
              <w:spacing w:after="0" w:line="240" w:lineRule="auto"/>
              <w:jc w:val="center"/>
            </w:pPr>
          </w:p>
        </w:tc>
      </w:tr>
      <w:tr w:rsidR="0010107A" w:rsidRPr="00BB083C" w:rsidTr="0010107A">
        <w:trPr>
          <w:trHeight w:val="316"/>
        </w:trPr>
        <w:tc>
          <w:tcPr>
            <w:tcW w:w="2836" w:type="dxa"/>
            <w:vMerge w:val="restart"/>
          </w:tcPr>
          <w:p w:rsidR="0010107A" w:rsidRPr="00BB083C" w:rsidRDefault="0010107A" w:rsidP="0010107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Тема 7.1 Политическая жизнь общества</w:t>
            </w:r>
          </w:p>
        </w:tc>
        <w:tc>
          <w:tcPr>
            <w:tcW w:w="8362" w:type="dxa"/>
          </w:tcPr>
          <w:p w:rsidR="0010107A" w:rsidRDefault="0010107A" w:rsidP="0010107A">
            <w:pPr>
              <w:pStyle w:val="22"/>
              <w:spacing w:after="0" w:line="240" w:lineRule="auto"/>
              <w:rPr>
                <w:color w:val="1E1E12"/>
              </w:rPr>
            </w:pPr>
            <w:r w:rsidRPr="00BB083C">
              <w:rPr>
                <w:b/>
                <w:bCs/>
                <w:lang w:eastAsia="en-US"/>
              </w:rPr>
              <w:t>Содержание учебного материала</w:t>
            </w:r>
            <w:r>
              <w:rPr>
                <w:color w:val="1E1E12"/>
              </w:rPr>
              <w:t xml:space="preserve"> </w:t>
            </w:r>
          </w:p>
          <w:p w:rsidR="0010107A" w:rsidRPr="00BB083C" w:rsidRDefault="0010107A" w:rsidP="0010107A">
            <w:pPr>
              <w:pStyle w:val="22"/>
              <w:spacing w:after="0" w:line="240" w:lineRule="auto"/>
              <w:rPr>
                <w:color w:val="1E1E12"/>
              </w:rPr>
            </w:pPr>
            <w:r>
              <w:rPr>
                <w:color w:val="1E1E12"/>
              </w:rPr>
              <w:t>Политика и власть</w:t>
            </w:r>
          </w:p>
        </w:tc>
        <w:tc>
          <w:tcPr>
            <w:tcW w:w="1559" w:type="dxa"/>
            <w:gridSpan w:val="2"/>
            <w:vAlign w:val="center"/>
          </w:tcPr>
          <w:p w:rsidR="0010107A" w:rsidRPr="00BB083C"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316"/>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pStyle w:val="22"/>
              <w:spacing w:after="0" w:line="240" w:lineRule="auto"/>
            </w:pPr>
            <w:r>
              <w:t>Политическая система</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pStyle w:val="22"/>
              <w:spacing w:after="0" w:line="240" w:lineRule="auto"/>
            </w:pPr>
            <w:r>
              <w:t>Гражданское общество и правовое государство</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pStyle w:val="22"/>
              <w:spacing w:after="0" w:line="240" w:lineRule="auto"/>
            </w:pPr>
            <w:r>
              <w:t xml:space="preserve">Демократические выборы </w:t>
            </w:r>
          </w:p>
        </w:tc>
        <w:tc>
          <w:tcPr>
            <w:tcW w:w="1559" w:type="dxa"/>
            <w:gridSpan w:val="2"/>
            <w:vAlign w:val="center"/>
          </w:tcPr>
          <w:p w:rsidR="0010107A" w:rsidRPr="00BB083C"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Default="0010107A" w:rsidP="0010107A">
            <w:pPr>
              <w:pStyle w:val="22"/>
              <w:spacing w:after="0" w:line="240" w:lineRule="auto"/>
            </w:pPr>
            <w:r>
              <w:t>Политические партии и партийные системы</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10107A" w:rsidRDefault="0010107A" w:rsidP="0010107A">
            <w:pPr>
              <w:pStyle w:val="22"/>
              <w:spacing w:after="0" w:line="240" w:lineRule="auto"/>
            </w:pPr>
            <w:r>
              <w:t>Политическая элита и политическое лидерство</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pStyle w:val="22"/>
              <w:spacing w:after="0" w:line="240" w:lineRule="auto"/>
            </w:pPr>
            <w:r>
              <w:t>Политическое сознание</w:t>
            </w:r>
          </w:p>
        </w:tc>
        <w:tc>
          <w:tcPr>
            <w:tcW w:w="1559" w:type="dxa"/>
            <w:gridSpan w:val="2"/>
            <w:vAlign w:val="center"/>
          </w:tcPr>
          <w:p w:rsidR="0010107A" w:rsidRPr="00BB083C"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Default="0010107A" w:rsidP="0010107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Pr>
                <w:rFonts w:ascii="Times New Roman" w:hAnsi="Times New Roman"/>
                <w:sz w:val="24"/>
                <w:szCs w:val="24"/>
              </w:rPr>
              <w:t xml:space="preserve"> </w:t>
            </w:r>
          </w:p>
          <w:p w:rsidR="0010107A" w:rsidRPr="00BB083C" w:rsidRDefault="0010107A" w:rsidP="0010107A">
            <w:pPr>
              <w:pStyle w:val="22"/>
              <w:spacing w:after="0" w:line="240" w:lineRule="auto"/>
            </w:pPr>
            <w:r>
              <w:t>Политическое поведение</w:t>
            </w:r>
          </w:p>
        </w:tc>
        <w:tc>
          <w:tcPr>
            <w:tcW w:w="1559" w:type="dxa"/>
            <w:gridSpan w:val="2"/>
            <w:vAlign w:val="center"/>
          </w:tcPr>
          <w:p w:rsidR="0010107A" w:rsidRPr="00BB083C" w:rsidRDefault="0010107A" w:rsidP="0010107A">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80"/>
        </w:trPr>
        <w:tc>
          <w:tcPr>
            <w:tcW w:w="2836" w:type="dxa"/>
            <w:vMerge/>
          </w:tcPr>
          <w:p w:rsidR="0010107A" w:rsidRPr="00BB083C" w:rsidRDefault="0010107A" w:rsidP="0010107A">
            <w:pPr>
              <w:autoSpaceDE w:val="0"/>
              <w:autoSpaceDN w:val="0"/>
              <w:adjustRightInd w:val="0"/>
              <w:spacing w:after="0" w:line="240" w:lineRule="auto"/>
              <w:jc w:val="center"/>
              <w:rPr>
                <w:rFonts w:ascii="Times New Roman" w:hAnsi="Times New Roman"/>
                <w:b/>
                <w:sz w:val="24"/>
                <w:szCs w:val="24"/>
              </w:rPr>
            </w:pPr>
          </w:p>
        </w:tc>
        <w:tc>
          <w:tcPr>
            <w:tcW w:w="8362" w:type="dxa"/>
          </w:tcPr>
          <w:p w:rsidR="0010107A" w:rsidRPr="000722CD" w:rsidRDefault="0010107A" w:rsidP="0010107A">
            <w:pPr>
              <w:pStyle w:val="22"/>
              <w:spacing w:after="0" w:line="240" w:lineRule="auto"/>
              <w:rPr>
                <w:b/>
              </w:rPr>
            </w:pPr>
            <w:r w:rsidRPr="000722CD">
              <w:rPr>
                <w:b/>
              </w:rPr>
              <w:t>Дифференцированный зачет</w:t>
            </w:r>
          </w:p>
        </w:tc>
        <w:tc>
          <w:tcPr>
            <w:tcW w:w="1559" w:type="dxa"/>
            <w:gridSpan w:val="2"/>
            <w:vAlign w:val="center"/>
          </w:tcPr>
          <w:p w:rsidR="0010107A"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tc>
      </w:tr>
      <w:tr w:rsidR="0010107A" w:rsidRPr="00BB083C" w:rsidTr="0010107A">
        <w:trPr>
          <w:trHeight w:val="223"/>
        </w:trPr>
        <w:tc>
          <w:tcPr>
            <w:tcW w:w="2836" w:type="dxa"/>
            <w:vMerge/>
            <w:vAlign w:val="center"/>
          </w:tcPr>
          <w:p w:rsidR="0010107A" w:rsidRPr="007365D3" w:rsidRDefault="0010107A" w:rsidP="0010107A">
            <w:pPr>
              <w:autoSpaceDE w:val="0"/>
              <w:autoSpaceDN w:val="0"/>
              <w:adjustRightInd w:val="0"/>
              <w:spacing w:after="0" w:line="240" w:lineRule="auto"/>
              <w:rPr>
                <w:rFonts w:ascii="Times New Roman" w:hAnsi="Times New Roman"/>
                <w:bCs/>
                <w:sz w:val="24"/>
                <w:szCs w:val="24"/>
                <w:lang w:eastAsia="en-US"/>
              </w:rPr>
            </w:pPr>
          </w:p>
        </w:tc>
        <w:tc>
          <w:tcPr>
            <w:tcW w:w="8362" w:type="dxa"/>
          </w:tcPr>
          <w:p w:rsidR="0010107A" w:rsidRPr="00BB083C" w:rsidRDefault="0010107A" w:rsidP="0010107A">
            <w:pPr>
              <w:spacing w:after="0" w:line="240" w:lineRule="auto"/>
              <w:jc w:val="right"/>
              <w:rPr>
                <w:rFonts w:ascii="Times New Roman" w:hAnsi="Times New Roman"/>
                <w:b/>
                <w:bCs/>
                <w:sz w:val="24"/>
                <w:szCs w:val="24"/>
                <w:lang w:eastAsia="en-US"/>
              </w:rPr>
            </w:pPr>
            <w:r>
              <w:rPr>
                <w:rFonts w:ascii="Times New Roman" w:hAnsi="Times New Roman"/>
                <w:b/>
                <w:bCs/>
                <w:sz w:val="24"/>
                <w:szCs w:val="24"/>
                <w:lang w:eastAsia="en-US"/>
              </w:rPr>
              <w:t xml:space="preserve">Итого </w:t>
            </w:r>
          </w:p>
        </w:tc>
        <w:tc>
          <w:tcPr>
            <w:tcW w:w="1559" w:type="dxa"/>
            <w:gridSpan w:val="2"/>
            <w:vAlign w:val="center"/>
          </w:tcPr>
          <w:p w:rsidR="0010107A" w:rsidRPr="00BB083C" w:rsidRDefault="0010107A" w:rsidP="0010107A">
            <w:pPr>
              <w:spacing w:after="0" w:line="240" w:lineRule="auto"/>
              <w:rPr>
                <w:rFonts w:ascii="Times New Roman" w:hAnsi="Times New Roman"/>
                <w:bCs/>
                <w:sz w:val="24"/>
                <w:szCs w:val="24"/>
                <w:lang w:eastAsia="en-US"/>
              </w:rPr>
            </w:pPr>
            <w:r>
              <w:rPr>
                <w:rFonts w:ascii="Times New Roman" w:hAnsi="Times New Roman"/>
                <w:bCs/>
                <w:sz w:val="24"/>
                <w:szCs w:val="24"/>
                <w:lang w:eastAsia="en-US"/>
              </w:rPr>
              <w:t>118</w:t>
            </w:r>
          </w:p>
        </w:tc>
        <w:tc>
          <w:tcPr>
            <w:tcW w:w="1243" w:type="dxa"/>
            <w:vAlign w:val="center"/>
          </w:tcPr>
          <w:p w:rsidR="0010107A" w:rsidRPr="00BB083C" w:rsidRDefault="0010107A" w:rsidP="0010107A">
            <w:pPr>
              <w:spacing w:after="0" w:line="240" w:lineRule="auto"/>
              <w:jc w:val="center"/>
              <w:rPr>
                <w:rFonts w:ascii="Times New Roman" w:hAnsi="Times New Roman"/>
                <w:b/>
                <w:bCs/>
                <w:sz w:val="24"/>
                <w:szCs w:val="24"/>
                <w:lang w:eastAsia="en-US"/>
              </w:rPr>
            </w:pPr>
          </w:p>
          <w:p w:rsidR="0010107A" w:rsidRPr="00BB083C" w:rsidRDefault="0010107A" w:rsidP="0010107A">
            <w:pPr>
              <w:spacing w:after="0" w:line="240" w:lineRule="auto"/>
              <w:jc w:val="center"/>
              <w:rPr>
                <w:rFonts w:ascii="Times New Roman" w:hAnsi="Times New Roman"/>
                <w:bCs/>
                <w:sz w:val="24"/>
                <w:szCs w:val="24"/>
                <w:lang w:eastAsia="en-US"/>
              </w:rPr>
            </w:pPr>
          </w:p>
        </w:tc>
      </w:tr>
    </w:tbl>
    <w:p w:rsidR="000722CD" w:rsidRPr="00362F89" w:rsidRDefault="000722CD" w:rsidP="00362F89">
      <w:pPr>
        <w:spacing w:after="0"/>
        <w:rPr>
          <w:vanish/>
        </w:rPr>
      </w:pPr>
    </w:p>
    <w:p w:rsidR="00622870" w:rsidRPr="00F41FA5" w:rsidRDefault="00622870" w:rsidP="00D27CEF">
      <w:pPr>
        <w:spacing w:after="0" w:line="240" w:lineRule="auto"/>
        <w:ind w:left="57" w:right="403"/>
        <w:rPr>
          <w:rFonts w:ascii="Times New Roman" w:hAnsi="Times New Roman"/>
          <w:sz w:val="24"/>
          <w:szCs w:val="24"/>
        </w:rPr>
      </w:pPr>
      <w:r w:rsidRPr="00F41FA5">
        <w:rPr>
          <w:rFonts w:ascii="Times New Roman" w:hAnsi="Times New Roman"/>
          <w:color w:val="000000"/>
          <w:sz w:val="24"/>
          <w:szCs w:val="24"/>
        </w:rPr>
        <w:t>Для характеристики уровня освоения учебного материала используются следующие обозначения:</w:t>
      </w:r>
    </w:p>
    <w:p w:rsidR="00622870" w:rsidRPr="00F41FA5" w:rsidRDefault="00622870" w:rsidP="00D27CEF">
      <w:pPr>
        <w:widowControl w:val="0"/>
        <w:numPr>
          <w:ilvl w:val="0"/>
          <w:numId w:val="29"/>
        </w:numPr>
        <w:tabs>
          <w:tab w:val="left" w:pos="312"/>
        </w:tabs>
        <w:autoSpaceDE w:val="0"/>
        <w:autoSpaceDN w:val="0"/>
        <w:adjustRightInd w:val="0"/>
        <w:spacing w:after="0" w:line="240" w:lineRule="auto"/>
        <w:ind w:left="57"/>
        <w:rPr>
          <w:rFonts w:ascii="Times New Roman" w:hAnsi="Times New Roman"/>
          <w:color w:val="000000"/>
          <w:sz w:val="24"/>
          <w:szCs w:val="24"/>
        </w:rPr>
      </w:pPr>
      <w:r w:rsidRPr="00F41FA5">
        <w:rPr>
          <w:rFonts w:ascii="Times New Roman" w:hAnsi="Times New Roman"/>
          <w:color w:val="000000"/>
          <w:sz w:val="24"/>
          <w:szCs w:val="24"/>
        </w:rPr>
        <w:t>- ознакомительный (узнавание ранее изученных объектов, свойств);</w:t>
      </w:r>
    </w:p>
    <w:p w:rsidR="00622870" w:rsidRPr="00F41FA5" w:rsidRDefault="00622870" w:rsidP="00D27CEF">
      <w:pPr>
        <w:widowControl w:val="0"/>
        <w:numPr>
          <w:ilvl w:val="0"/>
          <w:numId w:val="29"/>
        </w:numPr>
        <w:tabs>
          <w:tab w:val="left" w:pos="312"/>
        </w:tabs>
        <w:autoSpaceDE w:val="0"/>
        <w:autoSpaceDN w:val="0"/>
        <w:adjustRightInd w:val="0"/>
        <w:spacing w:after="0" w:line="240" w:lineRule="auto"/>
        <w:ind w:left="57"/>
        <w:rPr>
          <w:rFonts w:ascii="Times New Roman" w:hAnsi="Times New Roman"/>
          <w:color w:val="000000"/>
          <w:sz w:val="24"/>
          <w:szCs w:val="24"/>
        </w:rPr>
      </w:pPr>
      <w:r w:rsidRPr="00F41FA5">
        <w:rPr>
          <w:rFonts w:ascii="Times New Roman" w:hAnsi="Times New Roman"/>
          <w:color w:val="000000"/>
          <w:sz w:val="24"/>
          <w:szCs w:val="24"/>
        </w:rPr>
        <w:t>– репродуктивный (выполнение деятельности по образцу, инструкции или под руководством)</w:t>
      </w:r>
    </w:p>
    <w:p w:rsidR="00622870" w:rsidRPr="007B6BC1" w:rsidRDefault="00622870" w:rsidP="00D27CEF">
      <w:pPr>
        <w:widowControl w:val="0"/>
        <w:numPr>
          <w:ilvl w:val="0"/>
          <w:numId w:val="29"/>
        </w:numPr>
        <w:tabs>
          <w:tab w:val="left" w:pos="312"/>
        </w:tabs>
        <w:autoSpaceDE w:val="0"/>
        <w:autoSpaceDN w:val="0"/>
        <w:adjustRightInd w:val="0"/>
        <w:spacing w:after="0" w:line="240" w:lineRule="auto"/>
        <w:ind w:left="57" w:right="576"/>
        <w:contextualSpacing/>
        <w:rPr>
          <w:rFonts w:ascii="Times New Roman" w:hAnsi="Times New Roman"/>
        </w:rPr>
        <w:sectPr w:rsidR="00622870" w:rsidRPr="007B6BC1">
          <w:pgSz w:w="15840" w:h="12240" w:orient="landscape"/>
          <w:pgMar w:top="851" w:right="1134" w:bottom="1701" w:left="1134" w:header="720" w:footer="720" w:gutter="0"/>
          <w:cols w:space="720"/>
        </w:sectPr>
      </w:pPr>
      <w:r w:rsidRPr="00F41FA5">
        <w:rPr>
          <w:rFonts w:ascii="Times New Roman" w:hAnsi="Times New Roman"/>
          <w:color w:val="000000"/>
          <w:sz w:val="24"/>
          <w:szCs w:val="24"/>
        </w:rPr>
        <w:t>– продуктивный (планирование и самостоятельное выполнение деятельности, решение проблемных задач).</w:t>
      </w:r>
    </w:p>
    <w:p w:rsidR="00622870" w:rsidRPr="00893719" w:rsidRDefault="00622870" w:rsidP="000F46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rsidR="00622870" w:rsidRPr="00893719" w:rsidRDefault="00622870" w:rsidP="00893719">
      <w:pPr>
        <w:spacing w:line="360" w:lineRule="auto"/>
        <w:ind w:left="284"/>
        <w:jc w:val="center"/>
        <w:rPr>
          <w:rStyle w:val="21"/>
          <w:rFonts w:ascii="Times New Roman" w:hAnsi="Times New Roman"/>
          <w:b/>
          <w:color w:val="auto"/>
          <w:spacing w:val="0"/>
          <w:sz w:val="24"/>
          <w:szCs w:val="24"/>
        </w:rPr>
      </w:pPr>
      <w:r w:rsidRPr="00893719">
        <w:rPr>
          <w:rFonts w:ascii="Times New Roman" w:hAnsi="Times New Roman"/>
          <w:b/>
          <w:sz w:val="24"/>
          <w:szCs w:val="24"/>
        </w:rPr>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965836">
      <w:pPr>
        <w:spacing w:after="0" w:line="360" w:lineRule="auto"/>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965836">
      <w:pPr>
        <w:spacing w:after="0" w:line="360" w:lineRule="auto"/>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965836">
      <w:pPr>
        <w:spacing w:after="0" w:line="360" w:lineRule="auto"/>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622870" w:rsidRDefault="00622870" w:rsidP="00965836">
      <w:pPr>
        <w:spacing w:after="0" w:line="360" w:lineRule="auto"/>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0722CD" w:rsidRPr="00893719" w:rsidRDefault="000722CD" w:rsidP="00965836">
      <w:pPr>
        <w:spacing w:after="0" w:line="360" w:lineRule="auto"/>
        <w:jc w:val="both"/>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sidRPr="00E90DDC">
        <w:rPr>
          <w:rFonts w:ascii="Times New Roman" w:hAnsi="Times New Roman"/>
          <w:b/>
          <w:sz w:val="24"/>
          <w:szCs w:val="24"/>
        </w:rPr>
        <w:t>Список используемой литературы</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Основная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1. Л.Н. Боголюбов, А.Ю, Лазебникова. Обществознание  10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 Л.Н. Боголюбов, А.Ю, Лазебникова. Обществознание  11 класс: учебник для общеобразовательных организаций. -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3. В.И. Купцов Обществознание: учебник для среднего профессионального образования.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sidRPr="00E90DDC">
        <w:rPr>
          <w:rFonts w:ascii="Times New Roman" w:hAnsi="Times New Roman"/>
          <w:b/>
          <w:i/>
          <w:sz w:val="24"/>
          <w:szCs w:val="24"/>
        </w:rPr>
        <w:tab/>
        <w:t>Дополнительная литература</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1.М.В.Кудина, М.В. Рыбаков. </w:t>
      </w:r>
      <w:r w:rsidRPr="00E90DDC">
        <w:rPr>
          <w:rFonts w:ascii="Times New Roman" w:hAnsi="Times New Roman"/>
          <w:sz w:val="24"/>
          <w:szCs w:val="24"/>
        </w:rPr>
        <w:t>Обществознание: учебник для 10-11 классов. Базовый уровень - Просвещение, 2019г.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90DDC">
        <w:rPr>
          <w:rFonts w:ascii="Times New Roman" w:hAnsi="Times New Roman"/>
          <w:sz w:val="24"/>
          <w:szCs w:val="24"/>
        </w:rPr>
        <w:t>2.Л.Н.Боголюбов. Обществознание: учебник для 10-11 классов. Базовый уровень - Просвещение, 2020г.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90DDC">
        <w:rPr>
          <w:rFonts w:ascii="Times New Roman" w:hAnsi="Times New Roman"/>
          <w:sz w:val="24"/>
          <w:szCs w:val="24"/>
        </w:rPr>
        <w:t xml:space="preserve">3.Б.И.Липская, Б.И. Федорова. Обществознание  10 класс: учебник  для </w:t>
      </w:r>
      <w:r w:rsidRPr="00E90DDC">
        <w:rPr>
          <w:rFonts w:ascii="Times New Roman" w:hAnsi="Times New Roman"/>
          <w:sz w:val="24"/>
          <w:szCs w:val="24"/>
        </w:rPr>
        <w:lastRenderedPageBreak/>
        <w:t>общеобразовательных организаций.: Просвещение, 2020 г.</w:t>
      </w:r>
    </w:p>
    <w:p w:rsidR="00EE3D9E" w:rsidRPr="00E90DDC" w:rsidRDefault="00EE3D9E" w:rsidP="00EE3D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EE3D9E" w:rsidRPr="00E90DDC" w:rsidRDefault="00EE3D9E" w:rsidP="00EE3D9E">
      <w:pPr>
        <w:autoSpaceDE w:val="0"/>
        <w:autoSpaceDN w:val="0"/>
        <w:adjustRightInd w:val="0"/>
        <w:ind w:left="284" w:firstLine="424"/>
        <w:jc w:val="both"/>
        <w:rPr>
          <w:rFonts w:ascii="Times New Roman" w:hAnsi="Times New Roman"/>
          <w:b/>
          <w:i/>
          <w:sz w:val="24"/>
          <w:szCs w:val="24"/>
        </w:rPr>
      </w:pPr>
      <w:r w:rsidRPr="00E90DDC">
        <w:rPr>
          <w:rFonts w:ascii="Times New Roman" w:hAnsi="Times New Roman"/>
          <w:b/>
          <w:i/>
          <w:sz w:val="24"/>
          <w:szCs w:val="24"/>
        </w:rPr>
        <w:t>Интернет – ресурсы</w:t>
      </w:r>
    </w:p>
    <w:p w:rsidR="00EE3D9E" w:rsidRPr="00E90DDC" w:rsidRDefault="00EE3D9E" w:rsidP="00EE3D9E">
      <w:pPr>
        <w:autoSpaceDE w:val="0"/>
        <w:autoSpaceDN w:val="0"/>
        <w:adjustRightInd w:val="0"/>
        <w:spacing w:after="0" w:line="360" w:lineRule="auto"/>
        <w:ind w:left="284"/>
        <w:jc w:val="both"/>
        <w:rPr>
          <w:rFonts w:ascii="Times New Roman" w:hAnsi="Times New Roman"/>
          <w:sz w:val="24"/>
          <w:szCs w:val="24"/>
        </w:rPr>
      </w:pPr>
      <w:r w:rsidRPr="00E90DDC">
        <w:rPr>
          <w:rFonts w:ascii="Times New Roman" w:hAnsi="Times New Roman"/>
          <w:sz w:val="24"/>
          <w:szCs w:val="24"/>
        </w:rPr>
        <w:t xml:space="preserve">1.Б.И. Федоров Обществознание как учебный курс издательство ЮРАЙТ; </w:t>
      </w:r>
      <w:hyperlink r:id="rId17" w:history="1">
        <w:r w:rsidRPr="00E90DDC">
          <w:rPr>
            <w:rFonts w:ascii="Times New Roman" w:hAnsi="Times New Roman"/>
            <w:color w:val="0000FF"/>
            <w:sz w:val="24"/>
            <w:szCs w:val="24"/>
            <w:u w:val="single"/>
            <w:lang w:val="en-US"/>
          </w:rPr>
          <w:t>https</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urait</w:t>
        </w:r>
        <w:r w:rsidRPr="00E90DDC">
          <w:rPr>
            <w:rFonts w:ascii="Times New Roman" w:hAnsi="Times New Roman"/>
            <w:color w:val="0000FF"/>
            <w:sz w:val="24"/>
            <w:szCs w:val="24"/>
            <w:u w:val="single"/>
          </w:rPr>
          <w:t>.</w:t>
        </w:r>
        <w:r w:rsidRPr="00E90DDC">
          <w:rPr>
            <w:rFonts w:ascii="Times New Roman" w:hAnsi="Times New Roman"/>
            <w:color w:val="0000FF"/>
            <w:sz w:val="24"/>
            <w:szCs w:val="24"/>
            <w:u w:val="single"/>
            <w:lang w:val="en-US"/>
          </w:rPr>
          <w:t>ru</w:t>
        </w:r>
      </w:hyperlink>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2.Купцов В.И. Обществознание: учебник для среднего профессионального образования;  https://urait.ru</w:t>
      </w:r>
    </w:p>
    <w:p w:rsidR="00EE3D9E" w:rsidRPr="00E90DDC" w:rsidRDefault="00EE3D9E" w:rsidP="00EE3D9E">
      <w:pPr>
        <w:spacing w:after="0" w:line="360" w:lineRule="auto"/>
        <w:ind w:left="284"/>
        <w:rPr>
          <w:rFonts w:ascii="Times New Roman" w:hAnsi="Times New Roman"/>
          <w:sz w:val="24"/>
          <w:szCs w:val="24"/>
        </w:rPr>
      </w:pPr>
      <w:r w:rsidRPr="00E90DDC">
        <w:rPr>
          <w:rFonts w:ascii="Times New Roman" w:hAnsi="Times New Roman"/>
          <w:sz w:val="24"/>
          <w:szCs w:val="24"/>
        </w:rPr>
        <w:t>3.Агафонов Н.В. Обществознание: учебник для среднего профессионального образования;  https://urait.ru</w:t>
      </w:r>
    </w:p>
    <w:p w:rsidR="00EE3D9E" w:rsidRPr="00893719" w:rsidRDefault="00EE3D9E" w:rsidP="00EE3D9E">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F052E1">
      <w:pgSz w:w="11899" w:h="16838"/>
      <w:pgMar w:top="701" w:right="662" w:bottom="1258" w:left="15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7D1" w:rsidRDefault="001247D1" w:rsidP="00AE0B09">
      <w:pPr>
        <w:spacing w:after="0" w:line="240" w:lineRule="auto"/>
      </w:pPr>
      <w:r>
        <w:separator/>
      </w:r>
    </w:p>
  </w:endnote>
  <w:endnote w:type="continuationSeparator" w:id="0">
    <w:p w:rsidR="001247D1" w:rsidRDefault="001247D1"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745D2" w:rsidRDefault="007745D2" w:rsidP="002F288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rsidP="002F2883">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p>
  <w:p w:rsidR="007745D2" w:rsidRDefault="007745D2">
    <w:pPr>
      <w:pStyle w:val="a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5D2" w:rsidRDefault="007745D2">
    <w:pPr>
      <w:pStyle w:val="a4"/>
      <w:jc w:val="right"/>
    </w:pPr>
    <w:r>
      <w:fldChar w:fldCharType="begin"/>
    </w:r>
    <w:r>
      <w:instrText>PAGE   \* MERGEFORMAT</w:instrText>
    </w:r>
    <w:r>
      <w:fldChar w:fldCharType="separate"/>
    </w:r>
    <w:r w:rsidR="004D44B0">
      <w:rPr>
        <w:noProof/>
      </w:rPr>
      <w:t>26</w:t>
    </w:r>
    <w:r>
      <w:fldChar w:fldCharType="end"/>
    </w:r>
  </w:p>
  <w:p w:rsidR="007745D2" w:rsidRDefault="007745D2">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7D1" w:rsidRDefault="001247D1" w:rsidP="00AE0B09">
      <w:pPr>
        <w:spacing w:after="0" w:line="240" w:lineRule="auto"/>
      </w:pPr>
      <w:r>
        <w:separator/>
      </w:r>
    </w:p>
  </w:footnote>
  <w:footnote w:type="continuationSeparator" w:id="0">
    <w:p w:rsidR="001247D1" w:rsidRDefault="001247D1" w:rsidP="00AE0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43A4C15"/>
    <w:multiLevelType w:val="hybridMultilevel"/>
    <w:tmpl w:val="C18A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94C82"/>
    <w:multiLevelType w:val="hybridMultilevel"/>
    <w:tmpl w:val="1DFC9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4080C"/>
    <w:multiLevelType w:val="hybridMultilevel"/>
    <w:tmpl w:val="D040E592"/>
    <w:lvl w:ilvl="0" w:tplc="3DBA71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C6B1A"/>
    <w:multiLevelType w:val="hybridMultilevel"/>
    <w:tmpl w:val="89F62A84"/>
    <w:lvl w:ilvl="0" w:tplc="0419000F">
      <w:start w:val="1"/>
      <w:numFmt w:val="decimal"/>
      <w:lvlText w:val="%1."/>
      <w:lvlJc w:val="left"/>
      <w:pPr>
        <w:ind w:left="502" w:hanging="360"/>
      </w:pPr>
      <w:rPr>
        <w:rFonts w:cs="Times New Roman"/>
        <w:b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15:restartNumberingAfterBreak="0">
    <w:nsid w:val="16961E76"/>
    <w:multiLevelType w:val="multilevel"/>
    <w:tmpl w:val="783045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2C3631"/>
    <w:multiLevelType w:val="hybridMultilevel"/>
    <w:tmpl w:val="69A8B3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232DA7"/>
    <w:multiLevelType w:val="multilevel"/>
    <w:tmpl w:val="276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D2563"/>
    <w:multiLevelType w:val="multilevel"/>
    <w:tmpl w:val="2CF8B3B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780"/>
        </w:tabs>
        <w:ind w:left="780" w:hanging="420"/>
      </w:pPr>
      <w:rPr>
        <w:rFonts w:cs="Times New Roman" w:hint="default"/>
        <w:i/>
      </w:rPr>
    </w:lvl>
    <w:lvl w:ilvl="2">
      <w:start w:val="1"/>
      <w:numFmt w:val="decimal"/>
      <w:isLgl/>
      <w:lvlText w:val="%1.%2.%3."/>
      <w:lvlJc w:val="left"/>
      <w:pPr>
        <w:tabs>
          <w:tab w:val="num" w:pos="1080"/>
        </w:tabs>
        <w:ind w:left="1080" w:hanging="720"/>
      </w:pPr>
      <w:rPr>
        <w:rFonts w:cs="Times New Roman" w:hint="default"/>
        <w:i/>
      </w:rPr>
    </w:lvl>
    <w:lvl w:ilvl="3">
      <w:start w:val="1"/>
      <w:numFmt w:val="decimal"/>
      <w:isLgl/>
      <w:lvlText w:val="%1.%2.%3.%4."/>
      <w:lvlJc w:val="left"/>
      <w:pPr>
        <w:tabs>
          <w:tab w:val="num" w:pos="1080"/>
        </w:tabs>
        <w:ind w:left="1080" w:hanging="720"/>
      </w:pPr>
      <w:rPr>
        <w:rFonts w:cs="Times New Roman" w:hint="default"/>
        <w:i/>
      </w:rPr>
    </w:lvl>
    <w:lvl w:ilvl="4">
      <w:start w:val="1"/>
      <w:numFmt w:val="decimal"/>
      <w:isLgl/>
      <w:lvlText w:val="%1.%2.%3.%4.%5."/>
      <w:lvlJc w:val="left"/>
      <w:pPr>
        <w:tabs>
          <w:tab w:val="num" w:pos="1440"/>
        </w:tabs>
        <w:ind w:left="1440" w:hanging="1080"/>
      </w:pPr>
      <w:rPr>
        <w:rFonts w:cs="Times New Roman" w:hint="default"/>
        <w:i/>
      </w:rPr>
    </w:lvl>
    <w:lvl w:ilvl="5">
      <w:start w:val="1"/>
      <w:numFmt w:val="decimal"/>
      <w:isLgl/>
      <w:lvlText w:val="%1.%2.%3.%4.%5.%6."/>
      <w:lvlJc w:val="left"/>
      <w:pPr>
        <w:tabs>
          <w:tab w:val="num" w:pos="1440"/>
        </w:tabs>
        <w:ind w:left="1440" w:hanging="1080"/>
      </w:pPr>
      <w:rPr>
        <w:rFonts w:cs="Times New Roman" w:hint="default"/>
        <w:i/>
      </w:rPr>
    </w:lvl>
    <w:lvl w:ilvl="6">
      <w:start w:val="1"/>
      <w:numFmt w:val="decimal"/>
      <w:isLgl/>
      <w:lvlText w:val="%1.%2.%3.%4.%5.%6.%7."/>
      <w:lvlJc w:val="left"/>
      <w:pPr>
        <w:tabs>
          <w:tab w:val="num" w:pos="1800"/>
        </w:tabs>
        <w:ind w:left="1800" w:hanging="1440"/>
      </w:pPr>
      <w:rPr>
        <w:rFonts w:cs="Times New Roman" w:hint="default"/>
        <w:i/>
      </w:rPr>
    </w:lvl>
    <w:lvl w:ilvl="7">
      <w:start w:val="1"/>
      <w:numFmt w:val="decimal"/>
      <w:isLgl/>
      <w:lvlText w:val="%1.%2.%3.%4.%5.%6.%7.%8."/>
      <w:lvlJc w:val="left"/>
      <w:pPr>
        <w:tabs>
          <w:tab w:val="num" w:pos="1800"/>
        </w:tabs>
        <w:ind w:left="1800" w:hanging="1440"/>
      </w:pPr>
      <w:rPr>
        <w:rFonts w:cs="Times New Roman" w:hint="default"/>
        <w:i/>
      </w:rPr>
    </w:lvl>
    <w:lvl w:ilvl="8">
      <w:start w:val="1"/>
      <w:numFmt w:val="decimal"/>
      <w:isLgl/>
      <w:lvlText w:val="%1.%2.%3.%4.%5.%6.%7.%8.%9."/>
      <w:lvlJc w:val="left"/>
      <w:pPr>
        <w:tabs>
          <w:tab w:val="num" w:pos="2160"/>
        </w:tabs>
        <w:ind w:left="2160" w:hanging="1800"/>
      </w:pPr>
      <w:rPr>
        <w:rFonts w:cs="Times New Roman" w:hint="default"/>
        <w:i/>
      </w:rPr>
    </w:lvl>
  </w:abstractNum>
  <w:abstractNum w:abstractNumId="10" w15:restartNumberingAfterBreak="0">
    <w:nsid w:val="22206DEC"/>
    <w:multiLevelType w:val="hybridMultilevel"/>
    <w:tmpl w:val="720EE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5A7272"/>
    <w:multiLevelType w:val="hybridMultilevel"/>
    <w:tmpl w:val="92649930"/>
    <w:lvl w:ilvl="0" w:tplc="4AE80538">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8215D9"/>
    <w:multiLevelType w:val="multilevel"/>
    <w:tmpl w:val="98346A8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15"/>
    <w:multiLevelType w:val="hybridMultilevel"/>
    <w:tmpl w:val="637ABF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64C64F4"/>
    <w:multiLevelType w:val="hybridMultilevel"/>
    <w:tmpl w:val="C5F4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D5CFA"/>
    <w:multiLevelType w:val="hybridMultilevel"/>
    <w:tmpl w:val="4856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C6655"/>
    <w:multiLevelType w:val="hybridMultilevel"/>
    <w:tmpl w:val="A3243A6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A7684F"/>
    <w:multiLevelType w:val="hybridMultilevel"/>
    <w:tmpl w:val="20EEA266"/>
    <w:lvl w:ilvl="0" w:tplc="43B60408">
      <w:start w:val="1"/>
      <w:numFmt w:val="decimal"/>
      <w:lvlText w:val="%1."/>
      <w:lvlJc w:val="left"/>
      <w:pPr>
        <w:ind w:left="1139" w:hanging="360"/>
      </w:pPr>
      <w:rPr>
        <w:rFonts w:hint="default"/>
      </w:rPr>
    </w:lvl>
    <w:lvl w:ilvl="1" w:tplc="04190019" w:tentative="1">
      <w:start w:val="1"/>
      <w:numFmt w:val="lowerLetter"/>
      <w:lvlText w:val="%2."/>
      <w:lvlJc w:val="left"/>
      <w:pPr>
        <w:ind w:left="1859" w:hanging="360"/>
      </w:pPr>
    </w:lvl>
    <w:lvl w:ilvl="2" w:tplc="0419001B" w:tentative="1">
      <w:start w:val="1"/>
      <w:numFmt w:val="lowerRoman"/>
      <w:lvlText w:val="%3."/>
      <w:lvlJc w:val="right"/>
      <w:pPr>
        <w:ind w:left="2579" w:hanging="180"/>
      </w:pPr>
    </w:lvl>
    <w:lvl w:ilvl="3" w:tplc="0419000F" w:tentative="1">
      <w:start w:val="1"/>
      <w:numFmt w:val="decimal"/>
      <w:lvlText w:val="%4."/>
      <w:lvlJc w:val="left"/>
      <w:pPr>
        <w:ind w:left="3299" w:hanging="360"/>
      </w:pPr>
    </w:lvl>
    <w:lvl w:ilvl="4" w:tplc="04190019" w:tentative="1">
      <w:start w:val="1"/>
      <w:numFmt w:val="lowerLetter"/>
      <w:lvlText w:val="%5."/>
      <w:lvlJc w:val="left"/>
      <w:pPr>
        <w:ind w:left="4019" w:hanging="360"/>
      </w:pPr>
    </w:lvl>
    <w:lvl w:ilvl="5" w:tplc="0419001B" w:tentative="1">
      <w:start w:val="1"/>
      <w:numFmt w:val="lowerRoman"/>
      <w:lvlText w:val="%6."/>
      <w:lvlJc w:val="right"/>
      <w:pPr>
        <w:ind w:left="4739" w:hanging="180"/>
      </w:pPr>
    </w:lvl>
    <w:lvl w:ilvl="6" w:tplc="0419000F" w:tentative="1">
      <w:start w:val="1"/>
      <w:numFmt w:val="decimal"/>
      <w:lvlText w:val="%7."/>
      <w:lvlJc w:val="left"/>
      <w:pPr>
        <w:ind w:left="5459" w:hanging="360"/>
      </w:pPr>
    </w:lvl>
    <w:lvl w:ilvl="7" w:tplc="04190019" w:tentative="1">
      <w:start w:val="1"/>
      <w:numFmt w:val="lowerLetter"/>
      <w:lvlText w:val="%8."/>
      <w:lvlJc w:val="left"/>
      <w:pPr>
        <w:ind w:left="6179" w:hanging="360"/>
      </w:pPr>
    </w:lvl>
    <w:lvl w:ilvl="8" w:tplc="0419001B" w:tentative="1">
      <w:start w:val="1"/>
      <w:numFmt w:val="lowerRoman"/>
      <w:lvlText w:val="%9."/>
      <w:lvlJc w:val="right"/>
      <w:pPr>
        <w:ind w:left="6899" w:hanging="180"/>
      </w:pPr>
    </w:lvl>
  </w:abstractNum>
  <w:abstractNum w:abstractNumId="18" w15:restartNumberingAfterBreak="0">
    <w:nsid w:val="2D7A6228"/>
    <w:multiLevelType w:val="multilevel"/>
    <w:tmpl w:val="ADE24ABC"/>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9F1E6B"/>
    <w:multiLevelType w:val="hybridMultilevel"/>
    <w:tmpl w:val="42D2D4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742306D"/>
    <w:multiLevelType w:val="hybridMultilevel"/>
    <w:tmpl w:val="20C48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212427"/>
    <w:multiLevelType w:val="hybridMultilevel"/>
    <w:tmpl w:val="58C0388A"/>
    <w:lvl w:ilvl="0" w:tplc="F1AA8BC4">
      <w:start w:val="5"/>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3FF83BF6"/>
    <w:multiLevelType w:val="hybridMultilevel"/>
    <w:tmpl w:val="8404FD22"/>
    <w:lvl w:ilvl="0" w:tplc="EE84F9AA">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73720F"/>
    <w:multiLevelType w:val="hybridMultilevel"/>
    <w:tmpl w:val="CB061AA4"/>
    <w:lvl w:ilvl="0" w:tplc="B80C5448">
      <w:start w:val="1"/>
      <w:numFmt w:val="decimal"/>
      <w:lvlText w:val="%1"/>
      <w:lvlJc w:val="left"/>
      <w:pPr>
        <w:ind w:left="927" w:hanging="360"/>
      </w:pPr>
      <w:rPr>
        <w:rFonts w:cs="Times New Roman" w:hint="default"/>
        <w:color w:val="1E1E1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440E101C"/>
    <w:multiLevelType w:val="hybridMultilevel"/>
    <w:tmpl w:val="580C2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7B821C6"/>
    <w:multiLevelType w:val="multilevel"/>
    <w:tmpl w:val="43BE5298"/>
    <w:lvl w:ilvl="0">
      <w:start w:val="2"/>
      <w:numFmt w:val="decimal"/>
      <w:lvlText w:val="%1."/>
      <w:lvlJc w:val="left"/>
      <w:pPr>
        <w:tabs>
          <w:tab w:val="num" w:pos="644"/>
        </w:tabs>
        <w:ind w:left="644" w:hanging="360"/>
      </w:pPr>
      <w:rPr>
        <w:rFonts w:cs="Times New Roman"/>
      </w:rPr>
    </w:lvl>
    <w:lvl w:ilvl="1">
      <w:start w:val="1"/>
      <w:numFmt w:val="decimal"/>
      <w:isLgl/>
      <w:lvlText w:val="%1.%2."/>
      <w:lvlJc w:val="left"/>
      <w:pPr>
        <w:ind w:left="704" w:hanging="42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26" w15:restartNumberingAfterBreak="0">
    <w:nsid w:val="51212FFE"/>
    <w:multiLevelType w:val="hybridMultilevel"/>
    <w:tmpl w:val="737023D2"/>
    <w:lvl w:ilvl="0" w:tplc="7BF83D2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1E6F93"/>
    <w:multiLevelType w:val="hybridMultilevel"/>
    <w:tmpl w:val="CDACB424"/>
    <w:lvl w:ilvl="0" w:tplc="EF4CCC2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0C1187"/>
    <w:multiLevelType w:val="hybridMultilevel"/>
    <w:tmpl w:val="610C7CD2"/>
    <w:lvl w:ilvl="0" w:tplc="869CA8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E2F0463"/>
    <w:multiLevelType w:val="multilevel"/>
    <w:tmpl w:val="0E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CF2407"/>
    <w:multiLevelType w:val="hybridMultilevel"/>
    <w:tmpl w:val="8F90F13E"/>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62825344"/>
    <w:multiLevelType w:val="hybridMultilevel"/>
    <w:tmpl w:val="2C482AC0"/>
    <w:lvl w:ilvl="0" w:tplc="574EE61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2C574F0"/>
    <w:multiLevelType w:val="hybridMultilevel"/>
    <w:tmpl w:val="89F62A84"/>
    <w:lvl w:ilvl="0" w:tplc="0419000F">
      <w:start w:val="1"/>
      <w:numFmt w:val="decimal"/>
      <w:lvlText w:val="%1."/>
      <w:lvlJc w:val="left"/>
      <w:pPr>
        <w:ind w:left="64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641A16B2"/>
    <w:multiLevelType w:val="hybridMultilevel"/>
    <w:tmpl w:val="007C0960"/>
    <w:lvl w:ilvl="0" w:tplc="6BB2F7CC">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41B3D26"/>
    <w:multiLevelType w:val="hybridMultilevel"/>
    <w:tmpl w:val="59546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1E83083"/>
    <w:multiLevelType w:val="hybridMultilevel"/>
    <w:tmpl w:val="CC80FDC0"/>
    <w:lvl w:ilvl="0" w:tplc="E63E880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3060539"/>
    <w:multiLevelType w:val="hybridMultilevel"/>
    <w:tmpl w:val="B3428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0708A1"/>
    <w:multiLevelType w:val="hybridMultilevel"/>
    <w:tmpl w:val="424CB748"/>
    <w:lvl w:ilvl="0" w:tplc="C07A9D2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9" w15:restartNumberingAfterBreak="0">
    <w:nsid w:val="7B9731D7"/>
    <w:multiLevelType w:val="multilevel"/>
    <w:tmpl w:val="4A54E260"/>
    <w:lvl w:ilvl="0">
      <w:start w:val="1"/>
      <w:numFmt w:val="decimal"/>
      <w:lvlText w:val="%1."/>
      <w:lvlJc w:val="left"/>
      <w:pPr>
        <w:ind w:left="360" w:hanging="360"/>
      </w:pPr>
      <w:rPr>
        <w:rFonts w:eastAsia="Times New Roman" w:cs="Times New Roman" w:hint="default"/>
        <w:color w:val="000000"/>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rPr>
          <w:rFonts w:ascii="Arial" w:hAnsi="Arial" w:hint="default"/>
        </w:rPr>
      </w:lvl>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num>
  <w:num w:numId="9">
    <w:abstractNumId w:val="39"/>
  </w:num>
  <w:num w:numId="10">
    <w:abstractNumId w:val="1"/>
  </w:num>
  <w:num w:numId="11">
    <w:abstractNumId w:val="8"/>
  </w:num>
  <w:num w:numId="12">
    <w:abstractNumId w:val="5"/>
  </w:num>
  <w:num w:numId="13">
    <w:abstractNumId w:val="29"/>
  </w:num>
  <w:num w:numId="14">
    <w:abstractNumId w:val="37"/>
  </w:num>
  <w:num w:numId="15">
    <w:abstractNumId w:val="31"/>
  </w:num>
  <w:num w:numId="16">
    <w:abstractNumId w:val="23"/>
  </w:num>
  <w:num w:numId="17">
    <w:abstractNumId w:val="33"/>
  </w:num>
  <w:num w:numId="18">
    <w:abstractNumId w:val="20"/>
  </w:num>
  <w:num w:numId="19">
    <w:abstractNumId w:val="24"/>
  </w:num>
  <w:num w:numId="20">
    <w:abstractNumId w:val="28"/>
  </w:num>
  <w:num w:numId="21">
    <w:abstractNumId w:val="36"/>
  </w:num>
  <w:num w:numId="22">
    <w:abstractNumId w:val="34"/>
  </w:num>
  <w:num w:numId="23">
    <w:abstractNumId w:val="7"/>
  </w:num>
  <w:num w:numId="24">
    <w:abstractNumId w:val="26"/>
  </w:num>
  <w:num w:numId="25">
    <w:abstractNumId w:val="22"/>
  </w:num>
  <w:num w:numId="26">
    <w:abstractNumId w:val="11"/>
  </w:num>
  <w:num w:numId="27">
    <w:abstractNumId w:val="10"/>
  </w:num>
  <w:num w:numId="28">
    <w:abstractNumId w:val="16"/>
  </w:num>
  <w:num w:numId="29">
    <w:abstractNumId w:val="38"/>
  </w:num>
  <w:num w:numId="30">
    <w:abstractNumId w:val="6"/>
  </w:num>
  <w:num w:numId="31">
    <w:abstractNumId w:val="12"/>
  </w:num>
  <w:num w:numId="32">
    <w:abstractNumId w:val="18"/>
  </w:num>
  <w:num w:numId="33">
    <w:abstractNumId w:val="9"/>
  </w:num>
  <w:num w:numId="34">
    <w:abstractNumId w:val="2"/>
  </w:num>
  <w:num w:numId="35">
    <w:abstractNumId w:val="3"/>
  </w:num>
  <w:num w:numId="36">
    <w:abstractNumId w:val="14"/>
  </w:num>
  <w:num w:numId="37">
    <w:abstractNumId w:val="4"/>
  </w:num>
  <w:num w:numId="38">
    <w:abstractNumId w:val="35"/>
  </w:num>
  <w:num w:numId="39">
    <w:abstractNumId w:val="15"/>
  </w:num>
  <w:num w:numId="40">
    <w:abstractNumId w:val="27"/>
  </w:num>
  <w:num w:numId="41">
    <w:abstractNumId w:val="21"/>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722CD"/>
    <w:rsid w:val="000772BF"/>
    <w:rsid w:val="000869C5"/>
    <w:rsid w:val="000948F2"/>
    <w:rsid w:val="000D5EE7"/>
    <w:rsid w:val="000F4608"/>
    <w:rsid w:val="000F70C4"/>
    <w:rsid w:val="0010107A"/>
    <w:rsid w:val="00104A30"/>
    <w:rsid w:val="00111E58"/>
    <w:rsid w:val="001247D1"/>
    <w:rsid w:val="001320FD"/>
    <w:rsid w:val="001515BD"/>
    <w:rsid w:val="00163FD2"/>
    <w:rsid w:val="0018061D"/>
    <w:rsid w:val="00186A7A"/>
    <w:rsid w:val="001C62CD"/>
    <w:rsid w:val="001D15CB"/>
    <w:rsid w:val="001D16F9"/>
    <w:rsid w:val="001D390F"/>
    <w:rsid w:val="001D3FBD"/>
    <w:rsid w:val="00202576"/>
    <w:rsid w:val="00204853"/>
    <w:rsid w:val="00207AB2"/>
    <w:rsid w:val="002124A7"/>
    <w:rsid w:val="002126D4"/>
    <w:rsid w:val="00225B2C"/>
    <w:rsid w:val="00233257"/>
    <w:rsid w:val="00235181"/>
    <w:rsid w:val="00243F49"/>
    <w:rsid w:val="00250F44"/>
    <w:rsid w:val="0025466E"/>
    <w:rsid w:val="00255217"/>
    <w:rsid w:val="00260322"/>
    <w:rsid w:val="00261679"/>
    <w:rsid w:val="002709E7"/>
    <w:rsid w:val="002B5DA9"/>
    <w:rsid w:val="002C76C1"/>
    <w:rsid w:val="002E2EB2"/>
    <w:rsid w:val="002E60A6"/>
    <w:rsid w:val="002F2883"/>
    <w:rsid w:val="002F7F85"/>
    <w:rsid w:val="00316B3D"/>
    <w:rsid w:val="00323406"/>
    <w:rsid w:val="00362F89"/>
    <w:rsid w:val="00365A10"/>
    <w:rsid w:val="00367C6C"/>
    <w:rsid w:val="00387288"/>
    <w:rsid w:val="003A0B85"/>
    <w:rsid w:val="003A2D85"/>
    <w:rsid w:val="003B3474"/>
    <w:rsid w:val="003B5539"/>
    <w:rsid w:val="003C2756"/>
    <w:rsid w:val="003C4444"/>
    <w:rsid w:val="003C585B"/>
    <w:rsid w:val="003C5F13"/>
    <w:rsid w:val="003D17DF"/>
    <w:rsid w:val="003E03DB"/>
    <w:rsid w:val="003E0B8B"/>
    <w:rsid w:val="003E334B"/>
    <w:rsid w:val="003E68AD"/>
    <w:rsid w:val="003F37A9"/>
    <w:rsid w:val="003F6112"/>
    <w:rsid w:val="00416C0C"/>
    <w:rsid w:val="00426478"/>
    <w:rsid w:val="00436EAC"/>
    <w:rsid w:val="004453B3"/>
    <w:rsid w:val="00445F9A"/>
    <w:rsid w:val="00446EF1"/>
    <w:rsid w:val="00450F96"/>
    <w:rsid w:val="00456EBF"/>
    <w:rsid w:val="004605F4"/>
    <w:rsid w:val="0046538C"/>
    <w:rsid w:val="00492183"/>
    <w:rsid w:val="004979DA"/>
    <w:rsid w:val="004A6AAA"/>
    <w:rsid w:val="004A716E"/>
    <w:rsid w:val="004B1947"/>
    <w:rsid w:val="004B7B67"/>
    <w:rsid w:val="004C6B60"/>
    <w:rsid w:val="004D052E"/>
    <w:rsid w:val="004D263D"/>
    <w:rsid w:val="004D44B0"/>
    <w:rsid w:val="004E013B"/>
    <w:rsid w:val="004F0197"/>
    <w:rsid w:val="00504A38"/>
    <w:rsid w:val="005056CD"/>
    <w:rsid w:val="00510D04"/>
    <w:rsid w:val="00523F2A"/>
    <w:rsid w:val="00532DA6"/>
    <w:rsid w:val="00541845"/>
    <w:rsid w:val="00546A2B"/>
    <w:rsid w:val="005505F5"/>
    <w:rsid w:val="0057129E"/>
    <w:rsid w:val="00576964"/>
    <w:rsid w:val="00580AB3"/>
    <w:rsid w:val="00593A50"/>
    <w:rsid w:val="005A4FD4"/>
    <w:rsid w:val="005B02A3"/>
    <w:rsid w:val="005B508D"/>
    <w:rsid w:val="005B602C"/>
    <w:rsid w:val="005B7AE5"/>
    <w:rsid w:val="005B7F44"/>
    <w:rsid w:val="005C5DA3"/>
    <w:rsid w:val="005E2F14"/>
    <w:rsid w:val="005E5E04"/>
    <w:rsid w:val="005E5F2C"/>
    <w:rsid w:val="005F43A5"/>
    <w:rsid w:val="005F74D4"/>
    <w:rsid w:val="005F7658"/>
    <w:rsid w:val="00605D97"/>
    <w:rsid w:val="00621BDC"/>
    <w:rsid w:val="00622870"/>
    <w:rsid w:val="00626DA9"/>
    <w:rsid w:val="006431EF"/>
    <w:rsid w:val="00644582"/>
    <w:rsid w:val="00647709"/>
    <w:rsid w:val="006503F5"/>
    <w:rsid w:val="00656F72"/>
    <w:rsid w:val="00665946"/>
    <w:rsid w:val="00667AFF"/>
    <w:rsid w:val="006709A1"/>
    <w:rsid w:val="00672979"/>
    <w:rsid w:val="00676459"/>
    <w:rsid w:val="006779AC"/>
    <w:rsid w:val="006B0E18"/>
    <w:rsid w:val="006B14FD"/>
    <w:rsid w:val="006D787B"/>
    <w:rsid w:val="006E0943"/>
    <w:rsid w:val="007013F2"/>
    <w:rsid w:val="0070215E"/>
    <w:rsid w:val="00721CAE"/>
    <w:rsid w:val="00723E44"/>
    <w:rsid w:val="007365D3"/>
    <w:rsid w:val="007519B2"/>
    <w:rsid w:val="0075616D"/>
    <w:rsid w:val="00762B19"/>
    <w:rsid w:val="00766C00"/>
    <w:rsid w:val="007745D2"/>
    <w:rsid w:val="00783E54"/>
    <w:rsid w:val="007B6BC1"/>
    <w:rsid w:val="007B7672"/>
    <w:rsid w:val="007B7825"/>
    <w:rsid w:val="007B7CF4"/>
    <w:rsid w:val="007C2CB3"/>
    <w:rsid w:val="007C6DA1"/>
    <w:rsid w:val="007D07F1"/>
    <w:rsid w:val="007E7344"/>
    <w:rsid w:val="00801D03"/>
    <w:rsid w:val="00833410"/>
    <w:rsid w:val="008344AA"/>
    <w:rsid w:val="00847B9F"/>
    <w:rsid w:val="00851A39"/>
    <w:rsid w:val="00852A05"/>
    <w:rsid w:val="00867AC6"/>
    <w:rsid w:val="00877B7E"/>
    <w:rsid w:val="008874B4"/>
    <w:rsid w:val="00893719"/>
    <w:rsid w:val="008A65B5"/>
    <w:rsid w:val="008B488A"/>
    <w:rsid w:val="008D05D7"/>
    <w:rsid w:val="008D0B9B"/>
    <w:rsid w:val="008D0C6D"/>
    <w:rsid w:val="00900B00"/>
    <w:rsid w:val="00905436"/>
    <w:rsid w:val="00912809"/>
    <w:rsid w:val="00914D2A"/>
    <w:rsid w:val="009272CA"/>
    <w:rsid w:val="00935B9C"/>
    <w:rsid w:val="0093678D"/>
    <w:rsid w:val="009545E4"/>
    <w:rsid w:val="009654CF"/>
    <w:rsid w:val="00965836"/>
    <w:rsid w:val="009933EF"/>
    <w:rsid w:val="009A4AB5"/>
    <w:rsid w:val="009B2B94"/>
    <w:rsid w:val="009B3289"/>
    <w:rsid w:val="009C78BE"/>
    <w:rsid w:val="009D31B8"/>
    <w:rsid w:val="009D5DE0"/>
    <w:rsid w:val="009E1173"/>
    <w:rsid w:val="009F19BF"/>
    <w:rsid w:val="00A048C2"/>
    <w:rsid w:val="00A07B32"/>
    <w:rsid w:val="00A12484"/>
    <w:rsid w:val="00A328B2"/>
    <w:rsid w:val="00A3628E"/>
    <w:rsid w:val="00A3755F"/>
    <w:rsid w:val="00A5217F"/>
    <w:rsid w:val="00A527CB"/>
    <w:rsid w:val="00A56B78"/>
    <w:rsid w:val="00A57774"/>
    <w:rsid w:val="00A62E18"/>
    <w:rsid w:val="00A63959"/>
    <w:rsid w:val="00A71AA9"/>
    <w:rsid w:val="00A71FA7"/>
    <w:rsid w:val="00A73F04"/>
    <w:rsid w:val="00A90146"/>
    <w:rsid w:val="00A96A0D"/>
    <w:rsid w:val="00A96A74"/>
    <w:rsid w:val="00A96BD4"/>
    <w:rsid w:val="00AA72D8"/>
    <w:rsid w:val="00AB2D61"/>
    <w:rsid w:val="00AD4127"/>
    <w:rsid w:val="00AD4C61"/>
    <w:rsid w:val="00AD61B7"/>
    <w:rsid w:val="00AE0B09"/>
    <w:rsid w:val="00AE567D"/>
    <w:rsid w:val="00AF28CB"/>
    <w:rsid w:val="00B22E03"/>
    <w:rsid w:val="00B23E1B"/>
    <w:rsid w:val="00B325C7"/>
    <w:rsid w:val="00B340CD"/>
    <w:rsid w:val="00B508AD"/>
    <w:rsid w:val="00B50E67"/>
    <w:rsid w:val="00B53A9C"/>
    <w:rsid w:val="00B76880"/>
    <w:rsid w:val="00BB083C"/>
    <w:rsid w:val="00BC160B"/>
    <w:rsid w:val="00BC5721"/>
    <w:rsid w:val="00BD16A8"/>
    <w:rsid w:val="00BF2CB2"/>
    <w:rsid w:val="00C03323"/>
    <w:rsid w:val="00C10B9A"/>
    <w:rsid w:val="00C2102F"/>
    <w:rsid w:val="00C22762"/>
    <w:rsid w:val="00C23545"/>
    <w:rsid w:val="00C35608"/>
    <w:rsid w:val="00C43FDB"/>
    <w:rsid w:val="00C45909"/>
    <w:rsid w:val="00C45CC1"/>
    <w:rsid w:val="00C63BD3"/>
    <w:rsid w:val="00C653EA"/>
    <w:rsid w:val="00C72652"/>
    <w:rsid w:val="00C80433"/>
    <w:rsid w:val="00C82147"/>
    <w:rsid w:val="00C90BBD"/>
    <w:rsid w:val="00CA79F9"/>
    <w:rsid w:val="00CB2973"/>
    <w:rsid w:val="00CB79B0"/>
    <w:rsid w:val="00CC7105"/>
    <w:rsid w:val="00CE2F4F"/>
    <w:rsid w:val="00CE471E"/>
    <w:rsid w:val="00CF18E5"/>
    <w:rsid w:val="00CF5431"/>
    <w:rsid w:val="00D07013"/>
    <w:rsid w:val="00D26A03"/>
    <w:rsid w:val="00D27CEF"/>
    <w:rsid w:val="00D337BB"/>
    <w:rsid w:val="00D448F9"/>
    <w:rsid w:val="00D44A28"/>
    <w:rsid w:val="00D458BD"/>
    <w:rsid w:val="00D4756B"/>
    <w:rsid w:val="00D627F8"/>
    <w:rsid w:val="00D62C9A"/>
    <w:rsid w:val="00D721C1"/>
    <w:rsid w:val="00D866DF"/>
    <w:rsid w:val="00D8781C"/>
    <w:rsid w:val="00DA6356"/>
    <w:rsid w:val="00DB3B81"/>
    <w:rsid w:val="00DC0DE2"/>
    <w:rsid w:val="00DD0CFF"/>
    <w:rsid w:val="00DF59AA"/>
    <w:rsid w:val="00E05C92"/>
    <w:rsid w:val="00E137C7"/>
    <w:rsid w:val="00E147F2"/>
    <w:rsid w:val="00E201BC"/>
    <w:rsid w:val="00E2268C"/>
    <w:rsid w:val="00E247D3"/>
    <w:rsid w:val="00E255AE"/>
    <w:rsid w:val="00E302C3"/>
    <w:rsid w:val="00E3329E"/>
    <w:rsid w:val="00E34B02"/>
    <w:rsid w:val="00E36050"/>
    <w:rsid w:val="00E365E3"/>
    <w:rsid w:val="00E41DC0"/>
    <w:rsid w:val="00E54128"/>
    <w:rsid w:val="00E60F15"/>
    <w:rsid w:val="00E74170"/>
    <w:rsid w:val="00E93B39"/>
    <w:rsid w:val="00E9635B"/>
    <w:rsid w:val="00EA2D2B"/>
    <w:rsid w:val="00EA731B"/>
    <w:rsid w:val="00EB2EF7"/>
    <w:rsid w:val="00EB5A88"/>
    <w:rsid w:val="00EB7E0C"/>
    <w:rsid w:val="00ED173F"/>
    <w:rsid w:val="00EE3D9E"/>
    <w:rsid w:val="00F052E1"/>
    <w:rsid w:val="00F10AB7"/>
    <w:rsid w:val="00F11960"/>
    <w:rsid w:val="00F20BAE"/>
    <w:rsid w:val="00F40AA9"/>
    <w:rsid w:val="00F41FA5"/>
    <w:rsid w:val="00F44EFE"/>
    <w:rsid w:val="00F46F75"/>
    <w:rsid w:val="00F52185"/>
    <w:rsid w:val="00F53C4E"/>
    <w:rsid w:val="00F737A2"/>
    <w:rsid w:val="00F739AC"/>
    <w:rsid w:val="00F8053A"/>
    <w:rsid w:val="00F90062"/>
    <w:rsid w:val="00F9023E"/>
    <w:rsid w:val="00F94B77"/>
    <w:rsid w:val="00FB5C21"/>
    <w:rsid w:val="00FC1E72"/>
    <w:rsid w:val="00FD54E9"/>
    <w:rsid w:val="00FD5A43"/>
    <w:rsid w:val="00FD6F26"/>
    <w:rsid w:val="00FD7F32"/>
    <w:rsid w:val="00FE1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6E1FBA"/>
  <w15:docId w15:val="{7AE1FDB9-063D-43E1-965E-42086AF7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99"/>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rsid w:val="001D15CB"/>
    <w:pPr>
      <w:keepNext/>
      <w:keepLines/>
      <w:spacing w:before="40" w:after="0"/>
      <w:outlineLvl w:val="1"/>
    </w:pPr>
    <w:rPr>
      <w:rFonts w:ascii="Cambria" w:hAnsi="Cambria"/>
      <w:color w:val="365F91"/>
      <w:sz w:val="26"/>
      <w:szCs w:val="26"/>
    </w:rPr>
  </w:style>
  <w:style w:type="paragraph" w:styleId="4">
    <w:name w:val="heading 4"/>
    <w:basedOn w:val="a"/>
    <w:next w:val="a"/>
    <w:link w:val="40"/>
    <w:uiPriority w:val="99"/>
    <w:qFormat/>
    <w:rsid w:val="00504A38"/>
    <w:pPr>
      <w:keepNext/>
      <w:keepLines/>
      <w:spacing w:before="40" w:after="0"/>
      <w:outlineLvl w:val="3"/>
    </w:pPr>
    <w:rPr>
      <w:rFonts w:ascii="Cambria" w:hAnsi="Cambria"/>
      <w:i/>
      <w:iCs/>
      <w:color w:val="365F9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93719"/>
    <w:rPr>
      <w:rFonts w:ascii="Times New Roman" w:hAnsi="Times New Roman"/>
      <w:sz w:val="24"/>
    </w:rPr>
  </w:style>
  <w:style w:type="character" w:customStyle="1" w:styleId="20">
    <w:name w:val="Заголовок 2 Знак"/>
    <w:link w:val="2"/>
    <w:uiPriority w:val="99"/>
    <w:semiHidden/>
    <w:locked/>
    <w:rsid w:val="001D15CB"/>
    <w:rPr>
      <w:rFonts w:ascii="Cambria" w:hAnsi="Cambria"/>
      <w:color w:val="365F91"/>
      <w:sz w:val="26"/>
    </w:rPr>
  </w:style>
  <w:style w:type="character" w:customStyle="1" w:styleId="40">
    <w:name w:val="Заголовок 4 Знак"/>
    <w:link w:val="4"/>
    <w:uiPriority w:val="99"/>
    <w:locked/>
    <w:rsid w:val="00504A38"/>
    <w:rPr>
      <w:rFonts w:ascii="Cambria" w:hAnsi="Cambria"/>
      <w:i/>
      <w:color w:val="365F91"/>
    </w:rPr>
  </w:style>
  <w:style w:type="paragraph" w:styleId="a3">
    <w:name w:val="List Paragraph"/>
    <w:basedOn w:val="a"/>
    <w:uiPriority w:val="99"/>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99"/>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
    <w:name w:val="Основной текст (3)_"/>
    <w:link w:val="30"/>
    <w:uiPriority w:val="99"/>
    <w:locked/>
    <w:rsid w:val="00F10AB7"/>
    <w:rPr>
      <w:b/>
      <w:sz w:val="21"/>
      <w:shd w:val="clear" w:color="auto" w:fill="FFFFFF"/>
    </w:rPr>
  </w:style>
  <w:style w:type="paragraph" w:customStyle="1" w:styleId="30">
    <w:name w:val="Основной текст (3)"/>
    <w:basedOn w:val="a"/>
    <w:link w:val="3"/>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 w:type="table" w:customStyle="1" w:styleId="TableGrid2">
    <w:name w:val="TableGrid2"/>
    <w:rsid w:val="00365A10"/>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426546&amp;date=31.07.2023&amp;dst=4&amp;fie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2875&amp;date=31.07.2023"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ogin.consultant.ru/link/?req=doc&amp;demo=2&amp;base=LAW&amp;n=452885&amp;date=31.07.202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2875&amp;date=31.07.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F154-A17E-453D-A3C3-7EEAE65F0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2092</TotalTime>
  <Pages>32</Pages>
  <Words>8935</Words>
  <Characters>50930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54</cp:revision>
  <cp:lastPrinted>2023-10-27T06:39:00Z</cp:lastPrinted>
  <dcterms:created xsi:type="dcterms:W3CDTF">2020-10-11T09:50:00Z</dcterms:created>
  <dcterms:modified xsi:type="dcterms:W3CDTF">2024-04-18T06:43:00Z</dcterms:modified>
</cp:coreProperties>
</file>